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28"/>
          <w:szCs w:val="28"/>
        </w:rPr>
        <w:t>询价函</w:t>
      </w:r>
    </w:p>
    <w:p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各报价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：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我公司以公开询价方式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采购装载机（型号：18型）1台，现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请按以下要求于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2020年 8 月 27 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 xml:space="preserve">星期四 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上午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</w:rPr>
        <w:t>点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前将报价文件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盖章并密封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加盖密封章送至我公司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2楼智慧公司办公室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地址：外环东路100号市政公司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</w:p>
    <w:p>
      <w:pPr>
        <w:pStyle w:val="6"/>
        <w:numPr>
          <w:ilvl w:val="0"/>
          <w:numId w:val="1"/>
        </w:numPr>
        <w:ind w:firstLineChars="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表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报价车辆为全新、品牌不低于山东鲁工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）</w:t>
      </w:r>
    </w:p>
    <w:tbl>
      <w:tblPr>
        <w:tblStyle w:val="4"/>
        <w:tblW w:w="866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425"/>
        <w:gridCol w:w="1873"/>
        <w:gridCol w:w="655"/>
        <w:gridCol w:w="977"/>
        <w:gridCol w:w="1087"/>
        <w:gridCol w:w="191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3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序号</w:t>
            </w:r>
          </w:p>
        </w:tc>
        <w:tc>
          <w:tcPr>
            <w:tcW w:w="1425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名称</w:t>
            </w:r>
          </w:p>
        </w:tc>
        <w:tc>
          <w:tcPr>
            <w:tcW w:w="187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cstheme="minorBidi"/>
                <w:b/>
                <w:lang w:val="en-US" w:eastAsia="zh-CN"/>
              </w:rPr>
              <w:t>品牌、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规格、型号</w:t>
            </w:r>
          </w:p>
        </w:tc>
        <w:tc>
          <w:tcPr>
            <w:tcW w:w="655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单位</w:t>
            </w:r>
          </w:p>
        </w:tc>
        <w:tc>
          <w:tcPr>
            <w:tcW w:w="977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数量</w:t>
            </w:r>
          </w:p>
        </w:tc>
        <w:tc>
          <w:tcPr>
            <w:tcW w:w="1087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总价（元）</w:t>
            </w:r>
          </w:p>
        </w:tc>
        <w:tc>
          <w:tcPr>
            <w:tcW w:w="191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</w:rPr>
              <w:t>1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装载机</w:t>
            </w:r>
          </w:p>
        </w:tc>
        <w:tc>
          <w:tcPr>
            <w:tcW w:w="1873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18型</w:t>
            </w:r>
          </w:p>
        </w:tc>
        <w:tc>
          <w:tcPr>
            <w:tcW w:w="655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</w:rPr>
              <w:t>辆</w:t>
            </w:r>
          </w:p>
        </w:tc>
        <w:tc>
          <w:tcPr>
            <w:tcW w:w="977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  <w:szCs w:val="21"/>
              </w:rPr>
            </w:pPr>
          </w:p>
        </w:tc>
        <w:tc>
          <w:tcPr>
            <w:tcW w:w="108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1913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  <w:r>
              <w:rPr>
                <w:rFonts w:hint="eastAsia" w:ascii="等线" w:hAnsi="等线" w:eastAsia="等线" w:cs="宋体"/>
                <w:color w:val="000000"/>
              </w:rPr>
              <w:t>参数见下表</w:t>
            </w:r>
          </w:p>
        </w:tc>
      </w:tr>
    </w:tbl>
    <w:p>
      <w:pPr>
        <w:pStyle w:val="2"/>
        <w:rPr>
          <w:rFonts w:hint="default" w:ascii="宋体" w:hAnsi="宋体" w:cs="宋体"/>
          <w:bCs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sz w:val="24"/>
          <w:szCs w:val="24"/>
        </w:rPr>
        <w:t>注</w:t>
      </w:r>
      <w:r>
        <w:rPr>
          <w:rFonts w:hint="eastAsia" w:ascii="宋体" w:hAnsi="宋体" w:cs="宋体"/>
          <w:color w:val="000000"/>
          <w:sz w:val="24"/>
          <w:szCs w:val="24"/>
          <w:lang w:eastAsia="zh-CN"/>
        </w:rPr>
        <w:t>1</w:t>
      </w:r>
      <w:r>
        <w:rPr>
          <w:rFonts w:hint="eastAsia" w:ascii="宋体" w:hAnsi="宋体" w:cs="宋体"/>
          <w:color w:val="000000"/>
          <w:sz w:val="24"/>
          <w:szCs w:val="24"/>
        </w:rPr>
        <w:t>：</w:t>
      </w:r>
      <w:r>
        <w:rPr>
          <w:rFonts w:hint="eastAsia" w:ascii="宋体" w:hAnsi="宋体" w:cs="宋体"/>
          <w:color w:val="000000"/>
          <w:sz w:val="24"/>
          <w:szCs w:val="24"/>
          <w:u w:val="single"/>
          <w:lang w:val="en-US" w:eastAsia="zh-CN"/>
        </w:rPr>
        <w:t>报价注明税率</w:t>
      </w:r>
    </w:p>
    <w:p>
      <w:r>
        <w:rPr>
          <w:rFonts w:hint="eastAsia"/>
        </w:rPr>
        <w:t>注2：主要技术参数应符合下表：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注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报价单位应保证报价的真实有效性，如虚假报价将列为本公司黑名</w:t>
      </w:r>
    </w:p>
    <w:p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单，如有不清晰请致电咨询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联系人：13684460342 刘女士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tbl>
      <w:tblPr>
        <w:tblStyle w:val="4"/>
        <w:tblpPr w:leftFromText="180" w:rightFromText="180" w:vertAnchor="text" w:horzAnchor="page" w:tblpX="1942" w:tblpY="3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0"/>
        <w:gridCol w:w="5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790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5305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0" w:type="dxa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发动机</w:t>
            </w:r>
          </w:p>
        </w:tc>
        <w:tc>
          <w:tcPr>
            <w:tcW w:w="5305" w:type="dxa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柴油四缸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790" w:type="dxa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功率</w:t>
            </w:r>
          </w:p>
        </w:tc>
        <w:tc>
          <w:tcPr>
            <w:tcW w:w="5305" w:type="dxa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790" w:type="dxa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燃油种类</w:t>
            </w:r>
          </w:p>
        </w:tc>
        <w:tc>
          <w:tcPr>
            <w:tcW w:w="5305" w:type="dxa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柴油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2790" w:type="dxa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马力</w:t>
            </w:r>
          </w:p>
        </w:tc>
        <w:tc>
          <w:tcPr>
            <w:tcW w:w="5305" w:type="dxa"/>
          </w:tcPr>
          <w:p>
            <w:pPr>
              <w:jc w:val="center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50马力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2790" w:type="dxa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排放</w:t>
            </w:r>
          </w:p>
        </w:tc>
        <w:tc>
          <w:tcPr>
            <w:tcW w:w="5305" w:type="dxa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国二、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国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790" w:type="dxa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车身颜色</w:t>
            </w:r>
          </w:p>
        </w:tc>
        <w:tc>
          <w:tcPr>
            <w:tcW w:w="5305" w:type="dxa"/>
          </w:tcPr>
          <w:p>
            <w:pPr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工程黄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095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自动挡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095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气刹</w:t>
            </w:r>
          </w:p>
        </w:tc>
      </w:tr>
    </w:tbl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报价单位：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联系人：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联系电话：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日期：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jc w:val="righ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雅安市市政建设工程有限公司</w:t>
      </w:r>
    </w:p>
    <w:p>
      <w:pPr>
        <w:ind w:right="560"/>
        <w:jc w:val="right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2020年8月23日</w:t>
      </w:r>
    </w:p>
    <w:p>
      <w:pPr>
        <w:ind w:right="560"/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F29CB"/>
    <w:multiLevelType w:val="multilevel"/>
    <w:tmpl w:val="771F29CB"/>
    <w:lvl w:ilvl="0" w:tentative="0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B10821"/>
    <w:rsid w:val="1F9B4C75"/>
    <w:rsid w:val="2E3029BC"/>
    <w:rsid w:val="44C8054B"/>
    <w:rsid w:val="47536BDC"/>
    <w:rsid w:val="57AE7130"/>
    <w:rsid w:val="638F5CB6"/>
    <w:rsid w:val="6CB10821"/>
    <w:rsid w:val="710A082A"/>
    <w:rsid w:val="796A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uppressAutoHyphens/>
      <w:spacing w:after="120"/>
      <w:jc w:val="both"/>
    </w:pPr>
    <w:rPr>
      <w:rFonts w:eastAsia="宋体"/>
      <w:kern w:val="1"/>
      <w:sz w:val="21"/>
      <w:szCs w:val="20"/>
      <w:lang w:eastAsia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2020-08-23T01:48:00Z</dcterms:created>
  <dc:creator>南無。</dc:creator>
  <cp:lastModifiedBy>VIP中P</cp:lastModifiedBy>
  <cp:lastPrinted>2020-08-23T02:18:00Z</cp:lastPrinted>
  <dcterms:modified xsi:type="dcterms:W3CDTF">2020-08-23T02:33:05Z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