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1DA" w:rsidRDefault="008E0EEE" w:rsidP="008E0EEE">
      <w:pPr>
        <w:jc w:val="left"/>
        <w:rPr>
          <w:rFonts w:ascii="黑体" w:eastAsia="黑体" w:hAnsi="黑体"/>
          <w:sz w:val="44"/>
          <w:szCs w:val="44"/>
        </w:rPr>
      </w:pPr>
      <w:r>
        <w:rPr>
          <w:rFonts w:ascii="仿宋_GB2312" w:eastAsia="仿宋_GB2312" w:hAnsi="仿宋" w:hint="eastAsia"/>
          <w:sz w:val="32"/>
          <w:szCs w:val="32"/>
        </w:rPr>
        <w:t>附件</w:t>
      </w:r>
      <w:r>
        <w:rPr>
          <w:rFonts w:ascii="仿宋_GB2312" w:eastAsia="仿宋_GB2312" w:hAnsi="仿宋" w:hint="eastAsia"/>
          <w:sz w:val="32"/>
          <w:szCs w:val="32"/>
        </w:rPr>
        <w:t>1</w:t>
      </w:r>
      <w:r>
        <w:rPr>
          <w:rFonts w:ascii="仿宋_GB2312" w:eastAsia="仿宋_GB2312" w:hAnsi="仿宋" w:hint="eastAsia"/>
          <w:sz w:val="32"/>
          <w:szCs w:val="32"/>
        </w:rPr>
        <w:t>：</w:t>
      </w:r>
      <w:bookmarkStart w:id="0" w:name="_GoBack"/>
      <w:bookmarkEnd w:id="0"/>
    </w:p>
    <w:p w:rsidR="006821DA" w:rsidRDefault="008E0EEE">
      <w:pPr>
        <w:ind w:firstLineChars="600" w:firstLine="2640"/>
        <w:rPr>
          <w:rFonts w:ascii="黑体" w:eastAsia="黑体" w:hAnsi="黑体"/>
          <w:sz w:val="44"/>
          <w:szCs w:val="44"/>
        </w:rPr>
      </w:pPr>
      <w:r>
        <w:rPr>
          <w:rFonts w:ascii="黑体" w:eastAsia="黑体" w:hAnsi="黑体" w:hint="eastAsia"/>
          <w:sz w:val="44"/>
          <w:szCs w:val="44"/>
        </w:rPr>
        <w:t>劳务</w:t>
      </w:r>
      <w:r>
        <w:rPr>
          <w:rFonts w:ascii="黑体" w:eastAsia="黑体" w:hAnsi="黑体"/>
          <w:sz w:val="44"/>
          <w:szCs w:val="44"/>
        </w:rPr>
        <w:t>工作</w:t>
      </w:r>
      <w:r>
        <w:rPr>
          <w:rFonts w:ascii="黑体" w:eastAsia="黑体" w:hAnsi="黑体" w:hint="eastAsia"/>
          <w:sz w:val="44"/>
          <w:szCs w:val="44"/>
        </w:rPr>
        <w:t>类别表</w:t>
      </w:r>
    </w:p>
    <w:p w:rsidR="006821DA" w:rsidRDefault="006821DA">
      <w:pPr>
        <w:jc w:val="center"/>
        <w:rPr>
          <w:rFonts w:ascii="黑体" w:eastAsia="黑体" w:hAnsi="黑体"/>
          <w:sz w:val="44"/>
          <w:szCs w:val="44"/>
        </w:rPr>
      </w:pPr>
    </w:p>
    <w:tbl>
      <w:tblPr>
        <w:tblW w:w="8383" w:type="dxa"/>
        <w:shd w:val="clear" w:color="auto" w:fill="FFFFFF"/>
        <w:tblLayout w:type="fixed"/>
        <w:tblCellMar>
          <w:left w:w="0" w:type="dxa"/>
          <w:right w:w="0" w:type="dxa"/>
        </w:tblCellMar>
        <w:tblLook w:val="04A0" w:firstRow="1" w:lastRow="0" w:firstColumn="1" w:lastColumn="0" w:noHBand="0" w:noVBand="1"/>
      </w:tblPr>
      <w:tblGrid>
        <w:gridCol w:w="1167"/>
        <w:gridCol w:w="2385"/>
        <w:gridCol w:w="2415"/>
        <w:gridCol w:w="2416"/>
      </w:tblGrid>
      <w:tr w:rsidR="008E0EEE" w:rsidRPr="008E0EEE">
        <w:tc>
          <w:tcPr>
            <w:tcW w:w="1167"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序号</w:t>
            </w:r>
          </w:p>
        </w:tc>
        <w:tc>
          <w:tcPr>
            <w:tcW w:w="238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劳务工作类别</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分项</w:t>
            </w:r>
          </w:p>
        </w:tc>
        <w:tc>
          <w:tcPr>
            <w:tcW w:w="2416"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备注</w:t>
            </w:r>
          </w:p>
        </w:tc>
      </w:tr>
      <w:tr w:rsidR="008E0EEE" w:rsidRPr="008E0EEE">
        <w:trPr>
          <w:trHeight w:val="208"/>
        </w:trPr>
        <w:tc>
          <w:tcPr>
            <w:tcW w:w="1167" w:type="dxa"/>
            <w:tcBorders>
              <w:top w:val="single" w:sz="8" w:space="0" w:color="auto"/>
              <w:left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维</w:t>
            </w: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修</w:t>
            </w: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维</w:t>
            </w: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护</w:t>
            </w: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项</w:t>
            </w: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目</w:t>
            </w:r>
          </w:p>
        </w:tc>
        <w:tc>
          <w:tcPr>
            <w:tcW w:w="2385" w:type="dxa"/>
            <w:tcBorders>
              <w:top w:val="single" w:sz="8" w:space="0" w:color="auto"/>
              <w:left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零星工程及维修维护项目</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各类零星工程及维修维护项目</w:t>
            </w:r>
          </w:p>
        </w:tc>
        <w:tc>
          <w:tcPr>
            <w:tcW w:w="2416" w:type="dxa"/>
            <w:tcBorders>
              <w:top w:val="single" w:sz="8"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08"/>
        </w:trPr>
        <w:tc>
          <w:tcPr>
            <w:tcW w:w="1167" w:type="dxa"/>
            <w:vMerge w:val="restart"/>
            <w:tcBorders>
              <w:top w:val="single" w:sz="8" w:space="0" w:color="auto"/>
              <w:left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市</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政</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工</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程</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ind w:firstLineChars="100" w:firstLine="361"/>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市</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政</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工</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程</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房</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建</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工</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程</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房</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建</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工</w:t>
            </w: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6821DA">
            <w:pPr>
              <w:widowControl/>
              <w:jc w:val="center"/>
              <w:rPr>
                <w:rFonts w:ascii="仿宋" w:eastAsia="仿宋" w:hAnsi="仿宋" w:cs="宋体"/>
                <w:b/>
                <w:bCs/>
                <w:color w:val="000000" w:themeColor="text1"/>
                <w:kern w:val="0"/>
                <w:sz w:val="36"/>
                <w:szCs w:val="36"/>
              </w:rPr>
            </w:pPr>
          </w:p>
          <w:p w:rsidR="006821DA" w:rsidRPr="008E0EEE" w:rsidRDefault="008E0EEE">
            <w:pPr>
              <w:widowControl/>
              <w:jc w:val="center"/>
              <w:rPr>
                <w:rFonts w:ascii="仿宋" w:eastAsia="仿宋" w:hAnsi="仿宋" w:cs="宋体"/>
                <w:b/>
                <w:bCs/>
                <w:color w:val="000000" w:themeColor="text1"/>
                <w:kern w:val="0"/>
                <w:sz w:val="36"/>
                <w:szCs w:val="36"/>
              </w:rPr>
            </w:pPr>
            <w:r w:rsidRPr="008E0EEE">
              <w:rPr>
                <w:rFonts w:ascii="仿宋" w:eastAsia="仿宋" w:hAnsi="仿宋" w:cs="宋体" w:hint="eastAsia"/>
                <w:b/>
                <w:bCs/>
                <w:color w:val="000000" w:themeColor="text1"/>
                <w:kern w:val="0"/>
                <w:sz w:val="36"/>
                <w:szCs w:val="36"/>
              </w:rPr>
              <w:t>程</w:t>
            </w:r>
          </w:p>
        </w:tc>
        <w:tc>
          <w:tcPr>
            <w:tcW w:w="2385" w:type="dxa"/>
            <w:vMerge w:val="restart"/>
            <w:tcBorders>
              <w:top w:val="single" w:sz="8" w:space="0" w:color="auto"/>
              <w:left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lastRenderedPageBreak/>
              <w:t>路灯亮化、</w:t>
            </w:r>
          </w:p>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强弱电工程</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管网预埋</w:t>
            </w:r>
          </w:p>
        </w:tc>
        <w:tc>
          <w:tcPr>
            <w:tcW w:w="2416" w:type="dxa"/>
            <w:tcBorders>
              <w:top w:val="single" w:sz="8"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08"/>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临时施工用电</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路灯安装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亮化景观安装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left w:val="single" w:sz="8" w:space="0" w:color="auto"/>
              <w:bottom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b/>
                <w:bCs/>
                <w:color w:val="000000" w:themeColor="text1"/>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val="restart"/>
            <w:tcBorders>
              <w:top w:val="single" w:sz="8" w:space="0" w:color="auto"/>
              <w:left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给排水工程</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给水管安装</w:t>
            </w:r>
          </w:p>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（管道冲洗、消毒）</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雨污水安装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排水系统</w:t>
            </w:r>
          </w:p>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（箱涵、沟渠）</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left w:val="single" w:sz="8" w:space="0" w:color="auto"/>
              <w:bottom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b/>
                <w:bCs/>
                <w:color w:val="000000" w:themeColor="text1"/>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val="restart"/>
            <w:tcBorders>
              <w:top w:val="single" w:sz="8" w:space="0" w:color="auto"/>
              <w:left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道路工程</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土石方工程</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路面施工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302"/>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透水混凝土</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302"/>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路沿石、盲道砖、</w:t>
            </w:r>
          </w:p>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透水砖等铺装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302"/>
        </w:trPr>
        <w:tc>
          <w:tcPr>
            <w:tcW w:w="1167" w:type="dxa"/>
            <w:vMerge/>
            <w:tcBorders>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left w:val="single" w:sz="8" w:space="0" w:color="auto"/>
              <w:bottom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b/>
                <w:bCs/>
                <w:color w:val="000000" w:themeColor="text1"/>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val="restart"/>
            <w:tcBorders>
              <w:top w:val="single" w:sz="8" w:space="0" w:color="auto"/>
              <w:left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绿化</w:t>
            </w:r>
            <w:r w:rsidRPr="008E0EEE">
              <w:rPr>
                <w:rFonts w:ascii="仿宋" w:eastAsia="仿宋" w:hAnsi="仿宋" w:cs="宋体" w:hint="eastAsia"/>
                <w:color w:val="000000" w:themeColor="text1"/>
                <w:kern w:val="0"/>
                <w:sz w:val="28"/>
                <w:szCs w:val="28"/>
              </w:rPr>
              <w:t>景观</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乔木、灌木栽植</w:t>
            </w:r>
          </w:p>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及养护</w:t>
            </w:r>
          </w:p>
        </w:tc>
        <w:tc>
          <w:tcPr>
            <w:tcW w:w="2416" w:type="dxa"/>
            <w:tcBorders>
              <w:top w:val="single" w:sz="4" w:space="0" w:color="auto"/>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b/>
                <w:bCs/>
                <w:color w:val="000000" w:themeColor="text1"/>
                <w:kern w:val="0"/>
                <w:sz w:val="28"/>
                <w:szCs w:val="28"/>
              </w:rPr>
              <w:t>（其他）</w:t>
            </w:r>
          </w:p>
        </w:tc>
        <w:tc>
          <w:tcPr>
            <w:tcW w:w="2416" w:type="dxa"/>
            <w:tcBorders>
              <w:top w:val="single" w:sz="4" w:space="0" w:color="auto"/>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737"/>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val="restart"/>
            <w:tcBorders>
              <w:top w:val="single" w:sz="8" w:space="0" w:color="auto"/>
              <w:left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桥梁工程</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桥面铺装</w:t>
            </w:r>
          </w:p>
        </w:tc>
        <w:tc>
          <w:tcPr>
            <w:tcW w:w="2416" w:type="dxa"/>
            <w:tcBorders>
              <w:top w:val="single" w:sz="8"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737"/>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土石方工程</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737"/>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模板支架搭设</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737"/>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钢筋制作安装</w:t>
            </w:r>
          </w:p>
        </w:tc>
        <w:tc>
          <w:tcPr>
            <w:tcW w:w="2416" w:type="dxa"/>
            <w:tcBorders>
              <w:top w:val="single" w:sz="4" w:space="0" w:color="auto"/>
              <w:left w:val="single" w:sz="8" w:space="0" w:color="auto"/>
              <w:bottom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936"/>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械旋挖施工、</w:t>
            </w:r>
          </w:p>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击桩施工、</w:t>
            </w:r>
          </w:p>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人工孔桩</w:t>
            </w:r>
          </w:p>
        </w:tc>
        <w:tc>
          <w:tcPr>
            <w:tcW w:w="2416" w:type="dxa"/>
            <w:tcBorders>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936"/>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混凝土</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936"/>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left w:val="single" w:sz="8" w:space="0" w:color="auto"/>
              <w:bottom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b/>
                <w:bCs/>
                <w:color w:val="000000" w:themeColor="text1"/>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hRule="exact" w:val="737"/>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val="restart"/>
            <w:tcBorders>
              <w:left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高边坡治理</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锚杆施工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hRule="exact" w:val="737"/>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挡墙施工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hRule="exact" w:val="737"/>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锚索施工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hRule="exact" w:val="737"/>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人工挖孔桩</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left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框格梁、</w:t>
            </w:r>
          </w:p>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格构梁施工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left w:val="single" w:sz="8" w:space="0" w:color="auto"/>
              <w:bottom w:val="single" w:sz="8"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b/>
                <w:bCs/>
                <w:color w:val="000000" w:themeColor="text1"/>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08"/>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val="restart"/>
            <w:tcBorders>
              <w:top w:val="single" w:sz="8"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p w:rsidR="006821DA" w:rsidRPr="008E0EEE" w:rsidRDefault="006821DA">
            <w:pPr>
              <w:widowControl/>
              <w:jc w:val="center"/>
              <w:rPr>
                <w:rFonts w:ascii="仿宋" w:eastAsia="仿宋" w:hAnsi="仿宋" w:cs="宋体"/>
                <w:color w:val="000000" w:themeColor="text1"/>
                <w:kern w:val="0"/>
                <w:sz w:val="28"/>
                <w:szCs w:val="28"/>
              </w:rPr>
            </w:pPr>
          </w:p>
          <w:p w:rsidR="006821DA" w:rsidRPr="008E0EEE" w:rsidRDefault="006821DA">
            <w:pPr>
              <w:widowControl/>
              <w:jc w:val="center"/>
              <w:rPr>
                <w:rFonts w:ascii="仿宋" w:eastAsia="仿宋" w:hAnsi="仿宋" w:cs="宋体"/>
                <w:color w:val="000000" w:themeColor="text1"/>
                <w:kern w:val="0"/>
                <w:sz w:val="28"/>
                <w:szCs w:val="28"/>
              </w:rPr>
            </w:pPr>
          </w:p>
          <w:p w:rsidR="006821DA" w:rsidRPr="008E0EEE" w:rsidRDefault="006821DA">
            <w:pPr>
              <w:widowControl/>
              <w:jc w:val="center"/>
              <w:rPr>
                <w:rFonts w:ascii="仿宋" w:eastAsia="仿宋" w:hAnsi="仿宋" w:cs="宋体"/>
                <w:color w:val="000000" w:themeColor="text1"/>
                <w:kern w:val="0"/>
                <w:sz w:val="28"/>
                <w:szCs w:val="28"/>
              </w:rPr>
            </w:pPr>
          </w:p>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土建工程</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模板制作安装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08"/>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混凝土浇筑施工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钢筋制作安装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砌体施工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植筋施工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655"/>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钢筋竖向焊接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脚手架搭拆</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b/>
                <w:bCs/>
                <w:color w:val="000000" w:themeColor="text1"/>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val="restart"/>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p w:rsidR="006821DA" w:rsidRPr="008E0EEE" w:rsidRDefault="006821DA">
            <w:pPr>
              <w:widowControl/>
              <w:jc w:val="center"/>
              <w:rPr>
                <w:rFonts w:ascii="仿宋" w:eastAsia="仿宋" w:hAnsi="仿宋" w:cs="宋体"/>
                <w:color w:val="000000" w:themeColor="text1"/>
                <w:kern w:val="0"/>
                <w:sz w:val="28"/>
                <w:szCs w:val="28"/>
              </w:rPr>
            </w:pPr>
          </w:p>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安装工程</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消防安装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322"/>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弱电安装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322"/>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强电安装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161"/>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给水管安装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161"/>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通风空调安装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161"/>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采暖</w:t>
            </w:r>
            <w:r w:rsidRPr="008E0EEE">
              <w:rPr>
                <w:rFonts w:ascii="仿宋" w:eastAsia="仿宋" w:hAnsi="仿宋" w:cs="宋体" w:hint="eastAsia"/>
                <w:color w:val="000000" w:themeColor="text1"/>
                <w:kern w:val="0"/>
                <w:sz w:val="28"/>
                <w:szCs w:val="28"/>
              </w:rPr>
              <w:t>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161"/>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通信设备及线路</w:t>
            </w:r>
            <w:r w:rsidRPr="008E0EEE">
              <w:rPr>
                <w:rFonts w:ascii="仿宋" w:eastAsia="仿宋" w:hAnsi="仿宋" w:cs="宋体" w:hint="eastAsia"/>
                <w:color w:val="000000" w:themeColor="text1"/>
                <w:kern w:val="0"/>
                <w:sz w:val="28"/>
                <w:szCs w:val="28"/>
              </w:rPr>
              <w:t>安</w:t>
            </w:r>
            <w:r w:rsidRPr="008E0EEE">
              <w:rPr>
                <w:rFonts w:ascii="仿宋" w:eastAsia="仿宋" w:hAnsi="仿宋" w:cs="宋体" w:hint="eastAsia"/>
                <w:color w:val="000000" w:themeColor="text1"/>
                <w:kern w:val="0"/>
                <w:sz w:val="28"/>
                <w:szCs w:val="28"/>
              </w:rPr>
              <w:lastRenderedPageBreak/>
              <w:t>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161"/>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b/>
                <w:bCs/>
                <w:color w:val="000000" w:themeColor="text1"/>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val="restart"/>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装饰</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墙面抹灰施工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涂料工程</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322"/>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墙地砖粘贴施工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107"/>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石材干挂施工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107"/>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铝塑板干挂施工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107"/>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玻璃模墙及门窗</w:t>
            </w:r>
          </w:p>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制作安装</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107"/>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吊顶施工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107"/>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装修木工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107"/>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b/>
                <w:bCs/>
                <w:color w:val="000000" w:themeColor="text1"/>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val="restart"/>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总坪</w:t>
            </w: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雨污水管道</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围墙</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露天生态停车场</w:t>
            </w:r>
          </w:p>
        </w:tc>
        <w:tc>
          <w:tcPr>
            <w:tcW w:w="2416" w:type="dxa"/>
            <w:tcBorders>
              <w:top w:val="single" w:sz="4" w:space="0" w:color="auto"/>
              <w:left w:val="single" w:sz="8" w:space="0" w:color="auto"/>
              <w:bottom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8"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b/>
                <w:bCs/>
                <w:color w:val="000000" w:themeColor="text1"/>
                <w:kern w:val="0"/>
                <w:sz w:val="28"/>
                <w:szCs w:val="28"/>
              </w:rPr>
              <w:t>（其他）</w:t>
            </w:r>
          </w:p>
        </w:tc>
        <w:tc>
          <w:tcPr>
            <w:tcW w:w="2416" w:type="dxa"/>
            <w:tcBorders>
              <w:top w:val="single" w:sz="4" w:space="0" w:color="auto"/>
              <w:left w:val="single" w:sz="8" w:space="0" w:color="auto"/>
              <w:bottom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钢结构工程</w:t>
            </w: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结构防腐工程</w:t>
            </w:r>
          </w:p>
        </w:tc>
        <w:tc>
          <w:tcPr>
            <w:tcW w:w="2416" w:type="dxa"/>
            <w:tcBorders>
              <w:top w:val="single" w:sz="8"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color w:val="000000" w:themeColor="text1"/>
              </w:rPr>
            </w:pPr>
          </w:p>
        </w:tc>
        <w:tc>
          <w:tcPr>
            <w:tcW w:w="23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821DA" w:rsidRPr="008E0EEE" w:rsidRDefault="006821DA">
            <w:pPr>
              <w:widowControl/>
              <w:jc w:val="center"/>
              <w:rPr>
                <w:color w:val="000000" w:themeColor="text1"/>
              </w:rPr>
            </w:pP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支座安装工程</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b/>
                <w:bCs/>
                <w:color w:val="000000" w:themeColor="text1"/>
                <w:kern w:val="0"/>
                <w:sz w:val="28"/>
                <w:szCs w:val="28"/>
              </w:rPr>
              <w:t>（其他）</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其它工程</w:t>
            </w: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防水施工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保温施工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color w:val="000000" w:themeColor="text1"/>
                <w:kern w:val="0"/>
                <w:sz w:val="28"/>
                <w:szCs w:val="28"/>
              </w:rPr>
              <w:t>活动板房施工</w:t>
            </w:r>
          </w:p>
        </w:tc>
        <w:tc>
          <w:tcPr>
            <w:tcW w:w="2416" w:type="dxa"/>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r w:rsidR="008E0EEE" w:rsidRPr="008E0EEE">
        <w:trPr>
          <w:trHeight w:val="214"/>
        </w:trPr>
        <w:tc>
          <w:tcPr>
            <w:tcW w:w="1167" w:type="dxa"/>
            <w:vMerge/>
            <w:tcBorders>
              <w:top w:val="single" w:sz="4" w:space="0" w:color="auto"/>
              <w:left w:val="single" w:sz="8" w:space="0" w:color="auto"/>
              <w:bottom w:val="single" w:sz="4"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385"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c>
          <w:tcPr>
            <w:tcW w:w="2415" w:type="dxa"/>
            <w:tcBorders>
              <w:top w:val="single" w:sz="8" w:space="0" w:color="auto"/>
              <w:left w:val="single" w:sz="4" w:space="0" w:color="auto"/>
              <w:bottom w:val="single" w:sz="8" w:space="0" w:color="auto"/>
              <w:right w:val="single" w:sz="8" w:space="0" w:color="auto"/>
            </w:tcBorders>
            <w:shd w:val="clear" w:color="auto" w:fill="FFFFFF"/>
            <w:vAlign w:val="center"/>
          </w:tcPr>
          <w:p w:rsidR="006821DA" w:rsidRPr="008E0EEE" w:rsidRDefault="008E0EEE">
            <w:pPr>
              <w:widowControl/>
              <w:jc w:val="center"/>
              <w:rPr>
                <w:rFonts w:ascii="仿宋" w:eastAsia="仿宋" w:hAnsi="仿宋" w:cs="宋体"/>
                <w:color w:val="000000" w:themeColor="text1"/>
                <w:kern w:val="0"/>
                <w:sz w:val="28"/>
                <w:szCs w:val="28"/>
              </w:rPr>
            </w:pPr>
            <w:r w:rsidRPr="008E0EEE">
              <w:rPr>
                <w:rFonts w:ascii="仿宋" w:eastAsia="仿宋" w:hAnsi="仿宋" w:cs="宋体" w:hint="eastAsia"/>
                <w:b/>
                <w:bCs/>
                <w:color w:val="000000" w:themeColor="text1"/>
                <w:kern w:val="0"/>
                <w:sz w:val="28"/>
                <w:szCs w:val="28"/>
              </w:rPr>
              <w:t>（其他）</w:t>
            </w:r>
          </w:p>
        </w:tc>
        <w:tc>
          <w:tcPr>
            <w:tcW w:w="2416" w:type="dxa"/>
            <w:tcBorders>
              <w:top w:val="single" w:sz="4" w:space="0" w:color="auto"/>
              <w:left w:val="single" w:sz="8" w:space="0" w:color="auto"/>
              <w:bottom w:val="single" w:sz="8" w:space="0" w:color="auto"/>
              <w:right w:val="single" w:sz="8" w:space="0" w:color="auto"/>
            </w:tcBorders>
            <w:shd w:val="clear" w:color="auto" w:fill="FFFFFF"/>
            <w:vAlign w:val="center"/>
          </w:tcPr>
          <w:p w:rsidR="006821DA" w:rsidRPr="008E0EEE" w:rsidRDefault="006821DA">
            <w:pPr>
              <w:widowControl/>
              <w:jc w:val="center"/>
              <w:rPr>
                <w:rFonts w:ascii="仿宋" w:eastAsia="仿宋" w:hAnsi="仿宋" w:cs="宋体"/>
                <w:color w:val="000000" w:themeColor="text1"/>
                <w:kern w:val="0"/>
                <w:sz w:val="28"/>
                <w:szCs w:val="28"/>
              </w:rPr>
            </w:pPr>
          </w:p>
        </w:tc>
      </w:tr>
    </w:tbl>
    <w:p w:rsidR="006821DA" w:rsidRPr="008E0EEE" w:rsidRDefault="008E0EEE">
      <w:pPr>
        <w:rPr>
          <w:rFonts w:ascii="仿宋" w:eastAsia="仿宋" w:hAnsi="仿宋" w:cs="宋体"/>
          <w:color w:val="000000" w:themeColor="text1"/>
          <w:kern w:val="0"/>
          <w:sz w:val="22"/>
          <w:szCs w:val="28"/>
        </w:rPr>
      </w:pPr>
      <w:r w:rsidRPr="008E0EEE">
        <w:rPr>
          <w:rFonts w:ascii="仿宋" w:eastAsia="仿宋" w:hAnsi="仿宋" w:cs="宋体" w:hint="eastAsia"/>
          <w:color w:val="000000" w:themeColor="text1"/>
          <w:kern w:val="0"/>
          <w:sz w:val="22"/>
          <w:szCs w:val="28"/>
        </w:rPr>
        <w:t>注：若</w:t>
      </w:r>
      <w:r w:rsidRPr="008E0EEE">
        <w:rPr>
          <w:rFonts w:ascii="仿宋" w:eastAsia="仿宋" w:hAnsi="仿宋" w:cs="宋体"/>
          <w:color w:val="000000" w:themeColor="text1"/>
          <w:kern w:val="0"/>
          <w:sz w:val="22"/>
          <w:szCs w:val="28"/>
        </w:rPr>
        <w:t>其他类</w:t>
      </w:r>
      <w:r w:rsidRPr="008E0EEE">
        <w:rPr>
          <w:rFonts w:ascii="仿宋" w:eastAsia="仿宋" w:hAnsi="仿宋" w:cs="宋体" w:hint="eastAsia"/>
          <w:color w:val="000000" w:themeColor="text1"/>
          <w:kern w:val="0"/>
          <w:sz w:val="22"/>
          <w:szCs w:val="28"/>
        </w:rPr>
        <w:t>有</w:t>
      </w:r>
      <w:r w:rsidRPr="008E0EEE">
        <w:rPr>
          <w:rFonts w:ascii="仿宋" w:eastAsia="仿宋" w:hAnsi="仿宋" w:cs="宋体"/>
          <w:color w:val="000000" w:themeColor="text1"/>
          <w:kern w:val="0"/>
          <w:sz w:val="22"/>
          <w:szCs w:val="28"/>
        </w:rPr>
        <w:t>多项，可自行</w:t>
      </w:r>
      <w:r w:rsidRPr="008E0EEE">
        <w:rPr>
          <w:rFonts w:ascii="仿宋" w:eastAsia="仿宋" w:hAnsi="仿宋" w:cs="宋体" w:hint="eastAsia"/>
          <w:color w:val="000000" w:themeColor="text1"/>
          <w:kern w:val="0"/>
          <w:sz w:val="22"/>
          <w:szCs w:val="28"/>
        </w:rPr>
        <w:t>参照</w:t>
      </w:r>
      <w:r w:rsidRPr="008E0EEE">
        <w:rPr>
          <w:rFonts w:ascii="仿宋" w:eastAsia="仿宋" w:hAnsi="仿宋" w:cs="宋体"/>
          <w:color w:val="000000" w:themeColor="text1"/>
          <w:kern w:val="0"/>
          <w:sz w:val="22"/>
          <w:szCs w:val="28"/>
        </w:rPr>
        <w:t>此表增加表格。</w:t>
      </w:r>
    </w:p>
    <w:p w:rsidR="006821DA" w:rsidRPr="008E0EEE" w:rsidRDefault="008E0EEE">
      <w:pPr>
        <w:ind w:right="640"/>
        <w:jc w:val="center"/>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 xml:space="preserve">  </w:t>
      </w:r>
      <w:r w:rsidRPr="008E0EEE">
        <w:rPr>
          <w:rFonts w:ascii="仿宋_GB2312" w:eastAsia="仿宋_GB2312" w:hAnsi="仿宋"/>
          <w:color w:val="000000" w:themeColor="text1"/>
          <w:sz w:val="32"/>
          <w:szCs w:val="32"/>
        </w:rPr>
        <w:t xml:space="preserve">                        </w:t>
      </w:r>
      <w:r w:rsidRPr="008E0EEE">
        <w:rPr>
          <w:rFonts w:ascii="仿宋_GB2312" w:eastAsia="仿宋_GB2312" w:hAnsi="仿宋" w:hint="eastAsia"/>
          <w:color w:val="000000" w:themeColor="text1"/>
          <w:sz w:val="32"/>
          <w:szCs w:val="32"/>
        </w:rPr>
        <w:t>申请人</w:t>
      </w:r>
      <w:r w:rsidRPr="008E0EEE">
        <w:rPr>
          <w:rFonts w:ascii="仿宋_GB2312" w:eastAsia="仿宋_GB2312" w:hAnsi="仿宋"/>
          <w:color w:val="000000" w:themeColor="text1"/>
          <w:sz w:val="32"/>
          <w:szCs w:val="32"/>
        </w:rPr>
        <w:t>签字：</w:t>
      </w:r>
    </w:p>
    <w:p w:rsidR="006821DA" w:rsidRPr="008E0EEE" w:rsidRDefault="008E0EEE">
      <w:pPr>
        <w:ind w:right="640"/>
        <w:jc w:val="center"/>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 xml:space="preserve">                          </w:t>
      </w:r>
      <w:r w:rsidRPr="008E0EEE">
        <w:rPr>
          <w:rFonts w:ascii="仿宋_GB2312" w:eastAsia="仿宋_GB2312" w:hAnsi="仿宋" w:hint="eastAsia"/>
          <w:color w:val="000000" w:themeColor="text1"/>
          <w:sz w:val="32"/>
          <w:szCs w:val="32"/>
        </w:rPr>
        <w:t>（按手印）</w:t>
      </w:r>
    </w:p>
    <w:p w:rsidR="006821DA" w:rsidRPr="008E0EEE" w:rsidRDefault="008E0EEE">
      <w:pPr>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br w:type="page"/>
      </w:r>
    </w:p>
    <w:p w:rsidR="006821DA" w:rsidRPr="008E0EEE" w:rsidRDefault="006821DA">
      <w:pPr>
        <w:rPr>
          <w:rFonts w:ascii="仿宋_GB2312" w:eastAsia="仿宋_GB2312" w:hAnsi="仿宋"/>
          <w:color w:val="000000" w:themeColor="text1"/>
          <w:sz w:val="32"/>
          <w:szCs w:val="32"/>
        </w:rPr>
      </w:pPr>
    </w:p>
    <w:p w:rsidR="006821DA" w:rsidRPr="008E0EEE" w:rsidRDefault="008E0EEE">
      <w:pPr>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附件</w:t>
      </w:r>
      <w:r w:rsidRPr="008E0EEE">
        <w:rPr>
          <w:rFonts w:ascii="仿宋_GB2312" w:eastAsia="仿宋_GB2312" w:hAnsi="仿宋" w:hint="eastAsia"/>
          <w:color w:val="000000" w:themeColor="text1"/>
          <w:sz w:val="32"/>
          <w:szCs w:val="32"/>
        </w:rPr>
        <w:t>2</w:t>
      </w:r>
      <w:r w:rsidRPr="008E0EEE">
        <w:rPr>
          <w:rFonts w:ascii="仿宋_GB2312" w:eastAsia="仿宋_GB2312" w:hAnsi="仿宋" w:hint="eastAsia"/>
          <w:color w:val="000000" w:themeColor="text1"/>
          <w:sz w:val="32"/>
          <w:szCs w:val="32"/>
        </w:rPr>
        <w:t>：</w:t>
      </w:r>
    </w:p>
    <w:p w:rsidR="006821DA" w:rsidRPr="008E0EEE" w:rsidRDefault="006821DA">
      <w:pPr>
        <w:jc w:val="center"/>
        <w:rPr>
          <w:b/>
          <w:bCs/>
          <w:color w:val="000000" w:themeColor="text1"/>
          <w:sz w:val="44"/>
          <w:szCs w:val="44"/>
        </w:rPr>
      </w:pPr>
    </w:p>
    <w:p w:rsidR="006821DA" w:rsidRPr="008E0EEE" w:rsidRDefault="008E0EEE">
      <w:pPr>
        <w:jc w:val="center"/>
        <w:rPr>
          <w:b/>
          <w:bCs/>
          <w:color w:val="000000" w:themeColor="text1"/>
          <w:sz w:val="44"/>
          <w:szCs w:val="44"/>
        </w:rPr>
      </w:pPr>
      <w:r w:rsidRPr="008E0EEE">
        <w:rPr>
          <w:rFonts w:hint="eastAsia"/>
          <w:b/>
          <w:bCs/>
          <w:color w:val="000000" w:themeColor="text1"/>
          <w:sz w:val="44"/>
          <w:szCs w:val="44"/>
        </w:rPr>
        <w:t>信誉证明</w:t>
      </w:r>
    </w:p>
    <w:p w:rsidR="006821DA" w:rsidRPr="008E0EEE" w:rsidRDefault="006821DA">
      <w:pPr>
        <w:jc w:val="center"/>
        <w:rPr>
          <w:b/>
          <w:bCs/>
          <w:color w:val="000000" w:themeColor="text1"/>
          <w:sz w:val="44"/>
          <w:szCs w:val="44"/>
        </w:rPr>
      </w:pPr>
    </w:p>
    <w:p w:rsidR="006821DA" w:rsidRPr="008E0EEE" w:rsidRDefault="008E0EEE">
      <w:pPr>
        <w:spacing w:line="520" w:lineRule="exact"/>
        <w:ind w:firstLineChars="200" w:firstLine="640"/>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姓名：</w:t>
      </w:r>
      <w:r w:rsidRPr="008E0EEE">
        <w:rPr>
          <w:rFonts w:ascii="仿宋_GB2312" w:eastAsia="仿宋_GB2312" w:hAnsi="仿宋" w:hint="eastAsia"/>
          <w:color w:val="000000" w:themeColor="text1"/>
          <w:sz w:val="32"/>
          <w:szCs w:val="32"/>
          <w:u w:val="single"/>
        </w:rPr>
        <w:t xml:space="preserve">       </w:t>
      </w:r>
      <w:r w:rsidRPr="008E0EEE">
        <w:rPr>
          <w:rFonts w:ascii="仿宋_GB2312" w:eastAsia="仿宋_GB2312" w:hAnsi="仿宋" w:hint="eastAsia"/>
          <w:color w:val="000000" w:themeColor="text1"/>
          <w:sz w:val="32"/>
          <w:szCs w:val="32"/>
        </w:rPr>
        <w:t>身份证号码</w:t>
      </w:r>
      <w:r w:rsidRPr="008E0EEE">
        <w:rPr>
          <w:rFonts w:ascii="仿宋_GB2312" w:eastAsia="仿宋_GB2312" w:hAnsi="仿宋" w:hint="eastAsia"/>
          <w:color w:val="000000" w:themeColor="text1"/>
          <w:sz w:val="32"/>
          <w:szCs w:val="32"/>
          <w:u w:val="single"/>
        </w:rPr>
        <w:t xml:space="preserve">           </w:t>
      </w:r>
      <w:r w:rsidRPr="008E0EEE">
        <w:rPr>
          <w:rFonts w:ascii="仿宋_GB2312" w:eastAsia="仿宋_GB2312" w:hAnsi="仿宋" w:hint="eastAsia"/>
          <w:color w:val="000000" w:themeColor="text1"/>
          <w:sz w:val="32"/>
          <w:szCs w:val="32"/>
        </w:rPr>
        <w:t>居住地：</w:t>
      </w:r>
      <w:r w:rsidRPr="008E0EEE">
        <w:rPr>
          <w:rFonts w:ascii="仿宋_GB2312" w:eastAsia="仿宋_GB2312" w:hAnsi="仿宋" w:hint="eastAsia"/>
          <w:color w:val="000000" w:themeColor="text1"/>
          <w:sz w:val="32"/>
          <w:szCs w:val="32"/>
          <w:u w:val="single"/>
        </w:rPr>
        <w:t xml:space="preserve">                </w:t>
      </w:r>
      <w:r w:rsidRPr="008E0EEE">
        <w:rPr>
          <w:rFonts w:ascii="仿宋_GB2312" w:eastAsia="仿宋_GB2312" w:hAnsi="仿宋" w:hint="eastAsia"/>
          <w:color w:val="000000" w:themeColor="text1"/>
          <w:sz w:val="32"/>
          <w:szCs w:val="32"/>
        </w:rPr>
        <w:t xml:space="preserve"> </w:t>
      </w:r>
      <w:r w:rsidRPr="008E0EEE">
        <w:rPr>
          <w:rFonts w:ascii="仿宋_GB2312" w:eastAsia="仿宋_GB2312" w:hAnsi="仿宋" w:hint="eastAsia"/>
          <w:color w:val="000000" w:themeColor="text1"/>
          <w:sz w:val="32"/>
          <w:szCs w:val="32"/>
        </w:rPr>
        <w:t>，常居住地：</w:t>
      </w:r>
      <w:r w:rsidRPr="008E0EEE">
        <w:rPr>
          <w:rFonts w:ascii="仿宋_GB2312" w:eastAsia="仿宋_GB2312" w:hAnsi="仿宋" w:hint="eastAsia"/>
          <w:color w:val="000000" w:themeColor="text1"/>
          <w:sz w:val="32"/>
          <w:szCs w:val="32"/>
          <w:u w:val="single"/>
        </w:rPr>
        <w:t xml:space="preserve">        </w:t>
      </w:r>
      <w:r w:rsidRPr="008E0EEE">
        <w:rPr>
          <w:rFonts w:ascii="仿宋_GB2312" w:eastAsia="仿宋_GB2312" w:hAnsi="仿宋" w:hint="eastAsia"/>
          <w:color w:val="000000" w:themeColor="text1"/>
          <w:sz w:val="32"/>
          <w:szCs w:val="32"/>
        </w:rPr>
        <w:t>，在我公司承担</w:t>
      </w:r>
      <w:r w:rsidRPr="008E0EEE">
        <w:rPr>
          <w:rFonts w:ascii="仿宋_GB2312" w:eastAsia="仿宋_GB2312" w:hAnsi="仿宋" w:hint="eastAsia"/>
          <w:color w:val="000000" w:themeColor="text1"/>
          <w:sz w:val="32"/>
          <w:szCs w:val="32"/>
          <w:u w:val="single"/>
        </w:rPr>
        <w:t xml:space="preserve">     </w:t>
      </w:r>
      <w:r w:rsidRPr="008E0EEE">
        <w:rPr>
          <w:rFonts w:ascii="仿宋_GB2312" w:eastAsia="仿宋_GB2312" w:hAnsi="仿宋" w:hint="eastAsia"/>
          <w:color w:val="000000" w:themeColor="text1"/>
          <w:sz w:val="32"/>
          <w:szCs w:val="32"/>
        </w:rPr>
        <w:t>班组施工，</w:t>
      </w:r>
      <w:r w:rsidRPr="008E0EEE">
        <w:rPr>
          <w:rFonts w:ascii="仿宋_GB2312" w:eastAsia="仿宋_GB2312" w:hAnsi="仿宋" w:hint="eastAsia"/>
          <w:color w:val="000000" w:themeColor="text1"/>
          <w:sz w:val="32"/>
          <w:szCs w:val="32"/>
          <w:u w:val="single"/>
        </w:rPr>
        <w:t xml:space="preserve">  </w:t>
      </w:r>
      <w:r w:rsidRPr="008E0EEE">
        <w:rPr>
          <w:rFonts w:ascii="仿宋_GB2312" w:eastAsia="仿宋_GB2312" w:hAnsi="仿宋" w:hint="eastAsia"/>
          <w:color w:val="000000" w:themeColor="text1"/>
          <w:sz w:val="32"/>
          <w:szCs w:val="32"/>
        </w:rPr>
        <w:t>年</w:t>
      </w:r>
      <w:r w:rsidRPr="008E0EEE">
        <w:rPr>
          <w:rFonts w:ascii="仿宋_GB2312" w:eastAsia="仿宋_GB2312" w:hAnsi="仿宋" w:hint="eastAsia"/>
          <w:color w:val="000000" w:themeColor="text1"/>
          <w:sz w:val="32"/>
          <w:szCs w:val="32"/>
          <w:u w:val="single"/>
        </w:rPr>
        <w:t xml:space="preserve">  </w:t>
      </w:r>
      <w:r w:rsidRPr="008E0EEE">
        <w:rPr>
          <w:rFonts w:ascii="仿宋_GB2312" w:eastAsia="仿宋_GB2312" w:hAnsi="仿宋" w:hint="eastAsia"/>
          <w:color w:val="000000" w:themeColor="text1"/>
          <w:sz w:val="32"/>
          <w:szCs w:val="32"/>
        </w:rPr>
        <w:t>月</w:t>
      </w:r>
      <w:r w:rsidRPr="008E0EEE">
        <w:rPr>
          <w:rFonts w:ascii="仿宋_GB2312" w:eastAsia="仿宋_GB2312" w:hAnsi="仿宋" w:hint="eastAsia"/>
          <w:color w:val="000000" w:themeColor="text1"/>
          <w:sz w:val="32"/>
          <w:szCs w:val="32"/>
          <w:u w:val="single"/>
        </w:rPr>
        <w:t xml:space="preserve">  </w:t>
      </w:r>
      <w:r w:rsidRPr="008E0EEE">
        <w:rPr>
          <w:rFonts w:ascii="仿宋_GB2312" w:eastAsia="仿宋_GB2312" w:hAnsi="仿宋" w:hint="eastAsia"/>
          <w:color w:val="000000" w:themeColor="text1"/>
          <w:sz w:val="32"/>
          <w:szCs w:val="32"/>
        </w:rPr>
        <w:t>日</w:t>
      </w:r>
      <w:r w:rsidRPr="008E0EEE">
        <w:rPr>
          <w:rFonts w:ascii="仿宋_GB2312" w:eastAsia="仿宋_GB2312" w:hAnsi="仿宋" w:hint="eastAsia"/>
          <w:color w:val="000000" w:themeColor="text1"/>
          <w:sz w:val="32"/>
          <w:szCs w:val="32"/>
        </w:rPr>
        <w:t>至</w:t>
      </w:r>
      <w:r w:rsidRPr="008E0EEE">
        <w:rPr>
          <w:rFonts w:ascii="仿宋_GB2312" w:eastAsia="仿宋_GB2312" w:hAnsi="仿宋" w:hint="eastAsia"/>
          <w:color w:val="000000" w:themeColor="text1"/>
          <w:sz w:val="32"/>
          <w:szCs w:val="32"/>
          <w:u w:val="single"/>
        </w:rPr>
        <w:t xml:space="preserve">  </w:t>
      </w:r>
      <w:r w:rsidRPr="008E0EEE">
        <w:rPr>
          <w:rFonts w:ascii="仿宋_GB2312" w:eastAsia="仿宋_GB2312" w:hAnsi="仿宋" w:hint="eastAsia"/>
          <w:color w:val="000000" w:themeColor="text1"/>
          <w:sz w:val="32"/>
          <w:szCs w:val="32"/>
        </w:rPr>
        <w:t>年</w:t>
      </w:r>
      <w:r w:rsidRPr="008E0EEE">
        <w:rPr>
          <w:rFonts w:ascii="仿宋_GB2312" w:eastAsia="仿宋_GB2312" w:hAnsi="仿宋" w:hint="eastAsia"/>
          <w:color w:val="000000" w:themeColor="text1"/>
          <w:sz w:val="32"/>
          <w:szCs w:val="32"/>
          <w:u w:val="single"/>
        </w:rPr>
        <w:t xml:space="preserve">  </w:t>
      </w:r>
      <w:r w:rsidRPr="008E0EEE">
        <w:rPr>
          <w:rFonts w:ascii="仿宋_GB2312" w:eastAsia="仿宋_GB2312" w:hAnsi="仿宋" w:hint="eastAsia"/>
          <w:color w:val="000000" w:themeColor="text1"/>
          <w:sz w:val="32"/>
          <w:szCs w:val="32"/>
        </w:rPr>
        <w:t>月</w:t>
      </w:r>
      <w:r w:rsidRPr="008E0EEE">
        <w:rPr>
          <w:rFonts w:ascii="仿宋_GB2312" w:eastAsia="仿宋_GB2312" w:hAnsi="仿宋" w:hint="eastAsia"/>
          <w:color w:val="000000" w:themeColor="text1"/>
          <w:sz w:val="32"/>
          <w:szCs w:val="32"/>
          <w:u w:val="single"/>
        </w:rPr>
        <w:t xml:space="preserve">  </w:t>
      </w:r>
      <w:r w:rsidRPr="008E0EEE">
        <w:rPr>
          <w:rFonts w:ascii="仿宋_GB2312" w:eastAsia="仿宋_GB2312" w:hAnsi="仿宋" w:hint="eastAsia"/>
          <w:color w:val="000000" w:themeColor="text1"/>
          <w:sz w:val="32"/>
          <w:szCs w:val="32"/>
        </w:rPr>
        <w:t>日在</w:t>
      </w:r>
      <w:r w:rsidRPr="008E0EEE">
        <w:rPr>
          <w:rFonts w:ascii="仿宋_GB2312" w:eastAsia="仿宋_GB2312" w:hAnsi="仿宋" w:hint="eastAsia"/>
          <w:color w:val="000000" w:themeColor="text1"/>
          <w:sz w:val="32"/>
          <w:szCs w:val="32"/>
          <w:u w:val="single"/>
        </w:rPr>
        <w:t xml:space="preserve">      </w:t>
      </w:r>
      <w:r w:rsidRPr="008E0EEE">
        <w:rPr>
          <w:rFonts w:ascii="仿宋_GB2312" w:eastAsia="仿宋_GB2312" w:hAnsi="仿宋" w:hint="eastAsia"/>
          <w:color w:val="000000" w:themeColor="text1"/>
          <w:sz w:val="32"/>
          <w:szCs w:val="32"/>
        </w:rPr>
        <w:t>工程项目施工期间未发生安全事故、质量事故、</w:t>
      </w:r>
      <w:r w:rsidRPr="008E0EEE">
        <w:rPr>
          <w:rFonts w:ascii="仿宋_GB2312" w:eastAsia="仿宋_GB2312" w:hAnsi="仿宋" w:hint="eastAsia"/>
          <w:color w:val="000000" w:themeColor="text1"/>
          <w:sz w:val="32"/>
          <w:szCs w:val="32"/>
        </w:rPr>
        <w:t>无</w:t>
      </w:r>
      <w:r w:rsidRPr="008E0EEE">
        <w:rPr>
          <w:rFonts w:ascii="仿宋_GB2312" w:eastAsia="仿宋_GB2312" w:hAnsi="仿宋" w:hint="eastAsia"/>
          <w:color w:val="000000" w:themeColor="text1"/>
          <w:sz w:val="32"/>
          <w:szCs w:val="32"/>
        </w:rPr>
        <w:t>拖欠或挪用民工工资等情况，特介绍与贵公司，支持贵公司的工程建设。</w:t>
      </w:r>
    </w:p>
    <w:p w:rsidR="006821DA" w:rsidRPr="008E0EEE" w:rsidRDefault="006821DA">
      <w:pPr>
        <w:spacing w:line="520" w:lineRule="exact"/>
        <w:ind w:firstLineChars="200" w:firstLine="640"/>
        <w:rPr>
          <w:rFonts w:ascii="仿宋_GB2312" w:eastAsia="仿宋_GB2312" w:hAnsi="仿宋"/>
          <w:color w:val="000000" w:themeColor="text1"/>
          <w:sz w:val="32"/>
          <w:szCs w:val="32"/>
        </w:rPr>
      </w:pPr>
    </w:p>
    <w:p w:rsidR="006821DA" w:rsidRPr="008E0EEE" w:rsidRDefault="006821DA">
      <w:pPr>
        <w:spacing w:line="520" w:lineRule="exact"/>
        <w:ind w:firstLineChars="200" w:firstLine="640"/>
        <w:rPr>
          <w:rFonts w:ascii="仿宋_GB2312" w:eastAsia="仿宋_GB2312" w:hAnsi="仿宋"/>
          <w:color w:val="000000" w:themeColor="text1"/>
          <w:sz w:val="32"/>
          <w:szCs w:val="32"/>
        </w:rPr>
      </w:pPr>
    </w:p>
    <w:p w:rsidR="006821DA" w:rsidRPr="008E0EEE" w:rsidRDefault="006821DA">
      <w:pPr>
        <w:spacing w:line="520" w:lineRule="exact"/>
        <w:ind w:firstLineChars="200" w:firstLine="640"/>
        <w:rPr>
          <w:rFonts w:ascii="仿宋_GB2312" w:eastAsia="仿宋_GB2312" w:hAnsi="仿宋"/>
          <w:color w:val="000000" w:themeColor="text1"/>
          <w:sz w:val="32"/>
          <w:szCs w:val="32"/>
        </w:rPr>
      </w:pPr>
    </w:p>
    <w:p w:rsidR="006821DA" w:rsidRPr="008E0EEE" w:rsidRDefault="006821DA">
      <w:pPr>
        <w:spacing w:line="520" w:lineRule="exact"/>
        <w:ind w:firstLineChars="200" w:firstLine="640"/>
        <w:jc w:val="right"/>
        <w:rPr>
          <w:rFonts w:ascii="仿宋_GB2312" w:eastAsia="仿宋_GB2312" w:hAnsi="仿宋"/>
          <w:color w:val="000000" w:themeColor="text1"/>
          <w:sz w:val="32"/>
          <w:szCs w:val="32"/>
        </w:rPr>
      </w:pPr>
    </w:p>
    <w:p w:rsidR="006821DA" w:rsidRPr="008E0EEE" w:rsidRDefault="008E0EEE">
      <w:pPr>
        <w:spacing w:line="520" w:lineRule="exact"/>
        <w:ind w:right="160" w:firstLineChars="200" w:firstLine="640"/>
        <w:jc w:val="right"/>
        <w:rPr>
          <w:rFonts w:ascii="仿宋_GB2312" w:eastAsia="仿宋_GB2312" w:hAnsi="仿宋"/>
          <w:color w:val="000000" w:themeColor="text1"/>
          <w:sz w:val="32"/>
          <w:szCs w:val="32"/>
        </w:rPr>
      </w:pPr>
      <w:r w:rsidRPr="008E0EEE">
        <w:rPr>
          <w:rFonts w:ascii="仿宋_GB2312" w:eastAsia="仿宋_GB2312" w:hAnsi="仿宋"/>
          <w:color w:val="000000" w:themeColor="text1"/>
          <w:sz w:val="32"/>
          <w:szCs w:val="32"/>
        </w:rPr>
        <w:t>XX</w:t>
      </w:r>
      <w:r w:rsidRPr="008E0EEE">
        <w:rPr>
          <w:rFonts w:ascii="仿宋_GB2312" w:eastAsia="仿宋_GB2312" w:hAnsi="仿宋" w:hint="eastAsia"/>
          <w:color w:val="000000" w:themeColor="text1"/>
          <w:sz w:val="32"/>
          <w:szCs w:val="32"/>
        </w:rPr>
        <w:t>有限公司</w:t>
      </w:r>
    </w:p>
    <w:p w:rsidR="006821DA" w:rsidRPr="008E0EEE" w:rsidRDefault="008E0EEE">
      <w:pPr>
        <w:spacing w:line="520" w:lineRule="exact"/>
        <w:ind w:right="160" w:firstLineChars="200" w:firstLine="640"/>
        <w:jc w:val="right"/>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年</w:t>
      </w:r>
      <w:r w:rsidRPr="008E0EEE">
        <w:rPr>
          <w:rFonts w:ascii="仿宋_GB2312" w:eastAsia="仿宋_GB2312" w:hAnsi="仿宋" w:hint="eastAsia"/>
          <w:color w:val="000000" w:themeColor="text1"/>
          <w:sz w:val="32"/>
          <w:szCs w:val="32"/>
        </w:rPr>
        <w:t xml:space="preserve">  </w:t>
      </w:r>
      <w:r w:rsidRPr="008E0EEE">
        <w:rPr>
          <w:rFonts w:ascii="仿宋_GB2312" w:eastAsia="仿宋_GB2312" w:hAnsi="仿宋" w:hint="eastAsia"/>
          <w:color w:val="000000" w:themeColor="text1"/>
          <w:sz w:val="32"/>
          <w:szCs w:val="32"/>
        </w:rPr>
        <w:t>月</w:t>
      </w:r>
      <w:r w:rsidRPr="008E0EEE">
        <w:rPr>
          <w:rFonts w:ascii="仿宋_GB2312" w:eastAsia="仿宋_GB2312" w:hAnsi="仿宋" w:hint="eastAsia"/>
          <w:color w:val="000000" w:themeColor="text1"/>
          <w:sz w:val="32"/>
          <w:szCs w:val="32"/>
        </w:rPr>
        <w:t xml:space="preserve">  </w:t>
      </w:r>
      <w:r w:rsidRPr="008E0EEE">
        <w:rPr>
          <w:rFonts w:ascii="仿宋_GB2312" w:eastAsia="仿宋_GB2312" w:hAnsi="仿宋" w:hint="eastAsia"/>
          <w:color w:val="000000" w:themeColor="text1"/>
          <w:sz w:val="32"/>
          <w:szCs w:val="32"/>
        </w:rPr>
        <w:t>日</w:t>
      </w:r>
    </w:p>
    <w:p w:rsidR="006821DA" w:rsidRPr="008E0EEE" w:rsidRDefault="006821DA">
      <w:pPr>
        <w:rPr>
          <w:rFonts w:ascii="仿宋_GB2312" w:eastAsia="仿宋_GB2312" w:hAnsi="仿宋"/>
          <w:color w:val="000000" w:themeColor="text1"/>
          <w:sz w:val="32"/>
          <w:szCs w:val="32"/>
        </w:rPr>
      </w:pPr>
    </w:p>
    <w:p w:rsidR="006821DA" w:rsidRPr="008E0EEE" w:rsidRDefault="006821DA">
      <w:pPr>
        <w:rPr>
          <w:rFonts w:ascii="仿宋_GB2312" w:eastAsia="仿宋_GB2312" w:hAnsi="仿宋"/>
          <w:color w:val="000000" w:themeColor="text1"/>
          <w:sz w:val="32"/>
          <w:szCs w:val="32"/>
        </w:rPr>
      </w:pPr>
    </w:p>
    <w:p w:rsidR="006821DA" w:rsidRPr="008E0EEE" w:rsidRDefault="008E0EEE">
      <w:pPr>
        <w:ind w:right="640"/>
        <w:jc w:val="center"/>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 xml:space="preserve">                         </w:t>
      </w:r>
      <w:r w:rsidRPr="008E0EEE">
        <w:rPr>
          <w:rFonts w:ascii="仿宋_GB2312" w:eastAsia="仿宋_GB2312" w:hAnsi="仿宋"/>
          <w:color w:val="000000" w:themeColor="text1"/>
          <w:sz w:val="32"/>
          <w:szCs w:val="32"/>
        </w:rPr>
        <w:t xml:space="preserve">          </w:t>
      </w:r>
      <w:r w:rsidRPr="008E0EEE">
        <w:rPr>
          <w:rFonts w:ascii="仿宋_GB2312" w:eastAsia="仿宋_GB2312" w:hAnsi="仿宋" w:hint="eastAsia"/>
          <w:color w:val="000000" w:themeColor="text1"/>
          <w:sz w:val="32"/>
          <w:szCs w:val="32"/>
        </w:rPr>
        <w:t>申请人</w:t>
      </w:r>
      <w:r w:rsidRPr="008E0EEE">
        <w:rPr>
          <w:rFonts w:ascii="仿宋_GB2312" w:eastAsia="仿宋_GB2312" w:hAnsi="仿宋"/>
          <w:color w:val="000000" w:themeColor="text1"/>
          <w:sz w:val="32"/>
          <w:szCs w:val="32"/>
        </w:rPr>
        <w:t>签字：</w:t>
      </w:r>
    </w:p>
    <w:p w:rsidR="006821DA" w:rsidRPr="008E0EEE" w:rsidRDefault="008E0EEE">
      <w:pPr>
        <w:ind w:right="640"/>
        <w:jc w:val="center"/>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 xml:space="preserve">                          </w:t>
      </w:r>
      <w:r w:rsidRPr="008E0EEE">
        <w:rPr>
          <w:rFonts w:ascii="仿宋_GB2312" w:eastAsia="仿宋_GB2312" w:hAnsi="仿宋"/>
          <w:color w:val="000000" w:themeColor="text1"/>
          <w:sz w:val="32"/>
          <w:szCs w:val="32"/>
        </w:rPr>
        <w:t xml:space="preserve">      </w:t>
      </w:r>
      <w:r w:rsidRPr="008E0EEE">
        <w:rPr>
          <w:rFonts w:ascii="仿宋_GB2312" w:eastAsia="仿宋_GB2312" w:hAnsi="仿宋" w:hint="eastAsia"/>
          <w:color w:val="000000" w:themeColor="text1"/>
          <w:sz w:val="32"/>
          <w:szCs w:val="32"/>
        </w:rPr>
        <w:t>（按手印）</w:t>
      </w:r>
    </w:p>
    <w:p w:rsidR="006821DA" w:rsidRPr="008E0EEE" w:rsidRDefault="006821DA">
      <w:pPr>
        <w:rPr>
          <w:rFonts w:ascii="仿宋_GB2312" w:eastAsia="仿宋_GB2312" w:hAnsi="仿宋"/>
          <w:color w:val="000000" w:themeColor="text1"/>
          <w:sz w:val="32"/>
          <w:szCs w:val="32"/>
        </w:rPr>
      </w:pPr>
    </w:p>
    <w:p w:rsidR="006821DA" w:rsidRPr="008E0EEE" w:rsidRDefault="006821DA">
      <w:pPr>
        <w:rPr>
          <w:rFonts w:ascii="仿宋_GB2312" w:eastAsia="仿宋_GB2312" w:hAnsi="仿宋"/>
          <w:color w:val="000000" w:themeColor="text1"/>
          <w:sz w:val="32"/>
          <w:szCs w:val="32"/>
        </w:rPr>
      </w:pPr>
    </w:p>
    <w:p w:rsidR="006821DA" w:rsidRPr="008E0EEE" w:rsidRDefault="006821DA">
      <w:pPr>
        <w:rPr>
          <w:rFonts w:ascii="仿宋_GB2312" w:eastAsia="仿宋_GB2312" w:hAnsi="仿宋"/>
          <w:color w:val="000000" w:themeColor="text1"/>
          <w:sz w:val="32"/>
          <w:szCs w:val="32"/>
        </w:rPr>
      </w:pPr>
    </w:p>
    <w:p w:rsidR="006821DA" w:rsidRPr="008E0EEE" w:rsidRDefault="008E0EEE">
      <w:pPr>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附件</w:t>
      </w:r>
      <w:r w:rsidRPr="008E0EEE">
        <w:rPr>
          <w:rFonts w:ascii="仿宋_GB2312" w:eastAsia="仿宋_GB2312" w:hAnsi="仿宋" w:hint="eastAsia"/>
          <w:color w:val="000000" w:themeColor="text1"/>
          <w:sz w:val="32"/>
          <w:szCs w:val="32"/>
        </w:rPr>
        <w:t>3</w:t>
      </w:r>
      <w:r w:rsidRPr="008E0EEE">
        <w:rPr>
          <w:rFonts w:ascii="仿宋_GB2312" w:eastAsia="仿宋_GB2312" w:hAnsi="仿宋" w:hint="eastAsia"/>
          <w:color w:val="000000" w:themeColor="text1"/>
          <w:sz w:val="32"/>
          <w:szCs w:val="32"/>
        </w:rPr>
        <w:t>：</w:t>
      </w:r>
    </w:p>
    <w:p w:rsidR="006821DA" w:rsidRPr="008E0EEE" w:rsidRDefault="008E0EEE">
      <w:pPr>
        <w:jc w:val="center"/>
        <w:rPr>
          <w:rFonts w:ascii="黑体" w:eastAsia="黑体" w:hAnsi="黑体"/>
          <w:color w:val="000000" w:themeColor="text1"/>
          <w:sz w:val="44"/>
          <w:szCs w:val="44"/>
        </w:rPr>
      </w:pPr>
      <w:r w:rsidRPr="008E0EEE">
        <w:rPr>
          <w:rFonts w:ascii="黑体" w:eastAsia="黑体" w:hAnsi="黑体" w:hint="eastAsia"/>
          <w:color w:val="000000" w:themeColor="text1"/>
          <w:sz w:val="44"/>
          <w:szCs w:val="44"/>
        </w:rPr>
        <w:t>入库承诺书</w:t>
      </w:r>
    </w:p>
    <w:p w:rsidR="006821DA" w:rsidRPr="008E0EEE" w:rsidRDefault="006821DA">
      <w:pPr>
        <w:jc w:val="center"/>
        <w:rPr>
          <w:rFonts w:ascii="黑体" w:eastAsia="黑体" w:hAnsi="黑体"/>
          <w:color w:val="000000" w:themeColor="text1"/>
          <w:sz w:val="44"/>
          <w:szCs w:val="44"/>
        </w:rPr>
      </w:pPr>
    </w:p>
    <w:p w:rsidR="006821DA" w:rsidRPr="008E0EEE" w:rsidRDefault="008E0EEE">
      <w:pPr>
        <w:spacing w:line="520" w:lineRule="exact"/>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雅安</w:t>
      </w:r>
      <w:r w:rsidRPr="008E0EEE">
        <w:rPr>
          <w:rFonts w:ascii="仿宋_GB2312" w:eastAsia="仿宋_GB2312" w:hAnsi="仿宋"/>
          <w:color w:val="000000" w:themeColor="text1"/>
          <w:sz w:val="32"/>
          <w:szCs w:val="32"/>
        </w:rPr>
        <w:t>城投工匠建筑劳务有限</w:t>
      </w:r>
      <w:r w:rsidRPr="008E0EEE">
        <w:rPr>
          <w:rFonts w:ascii="仿宋_GB2312" w:eastAsia="仿宋_GB2312" w:hAnsi="仿宋" w:hint="eastAsia"/>
          <w:color w:val="000000" w:themeColor="text1"/>
          <w:sz w:val="32"/>
          <w:szCs w:val="32"/>
        </w:rPr>
        <w:t>公司：</w:t>
      </w:r>
    </w:p>
    <w:p w:rsidR="006821DA" w:rsidRPr="008E0EEE" w:rsidRDefault="008E0EEE">
      <w:pPr>
        <w:spacing w:line="520" w:lineRule="exact"/>
        <w:ind w:firstLineChars="200" w:firstLine="640"/>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我详细阅读了《关于征集劳务施工</w:t>
      </w:r>
      <w:r w:rsidRPr="008E0EEE">
        <w:rPr>
          <w:rFonts w:ascii="仿宋_GB2312" w:eastAsia="仿宋_GB2312" w:hAnsi="仿宋"/>
          <w:color w:val="000000" w:themeColor="text1"/>
          <w:sz w:val="32"/>
          <w:szCs w:val="32"/>
        </w:rPr>
        <w:t>人员</w:t>
      </w:r>
      <w:r w:rsidRPr="008E0EEE">
        <w:rPr>
          <w:rFonts w:ascii="仿宋_GB2312" w:eastAsia="仿宋_GB2312" w:hAnsi="仿宋" w:hint="eastAsia"/>
          <w:color w:val="000000" w:themeColor="text1"/>
          <w:sz w:val="32"/>
          <w:szCs w:val="32"/>
        </w:rPr>
        <w:t>入库的公告》，并理解其全部内容和要求。经对照，我符合公告所列的申报条件，特申请加入雅安</w:t>
      </w:r>
      <w:r w:rsidRPr="008E0EEE">
        <w:rPr>
          <w:rFonts w:ascii="仿宋_GB2312" w:eastAsia="仿宋_GB2312" w:hAnsi="仿宋"/>
          <w:color w:val="000000" w:themeColor="text1"/>
          <w:sz w:val="32"/>
          <w:szCs w:val="32"/>
        </w:rPr>
        <w:t>城投工匠建筑劳务有限</w:t>
      </w:r>
      <w:r w:rsidRPr="008E0EEE">
        <w:rPr>
          <w:rFonts w:ascii="仿宋_GB2312" w:eastAsia="仿宋_GB2312" w:hAnsi="仿宋" w:hint="eastAsia"/>
          <w:color w:val="000000" w:themeColor="text1"/>
          <w:sz w:val="32"/>
          <w:szCs w:val="32"/>
        </w:rPr>
        <w:t>公司劳务施工</w:t>
      </w:r>
      <w:r w:rsidRPr="008E0EEE">
        <w:rPr>
          <w:rFonts w:ascii="仿宋_GB2312" w:eastAsia="仿宋_GB2312" w:hAnsi="仿宋"/>
          <w:color w:val="000000" w:themeColor="text1"/>
          <w:sz w:val="32"/>
          <w:szCs w:val="32"/>
        </w:rPr>
        <w:t>人员</w:t>
      </w:r>
      <w:r w:rsidRPr="008E0EEE">
        <w:rPr>
          <w:rFonts w:ascii="仿宋_GB2312" w:eastAsia="仿宋_GB2312" w:hAnsi="仿宋" w:hint="eastAsia"/>
          <w:color w:val="000000" w:themeColor="text1"/>
          <w:sz w:val="32"/>
          <w:szCs w:val="32"/>
        </w:rPr>
        <w:t>库。</w:t>
      </w:r>
    </w:p>
    <w:p w:rsidR="006821DA" w:rsidRPr="008E0EEE" w:rsidRDefault="008E0EEE">
      <w:pPr>
        <w:spacing w:line="520" w:lineRule="exact"/>
        <w:ind w:firstLine="645"/>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本人郑重承诺和保证：</w:t>
      </w:r>
    </w:p>
    <w:p w:rsidR="006821DA" w:rsidRPr="008E0EEE" w:rsidRDefault="008E0EEE">
      <w:pPr>
        <w:spacing w:line="520" w:lineRule="exact"/>
        <w:ind w:firstLine="645"/>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一、我递交的材料所涉及的一切内容和资料均真实、有效，如有任何虚假和隐瞒情况，我愿意承担由此引起的法律后果，并接受有关部门依据相关法律法规给予的处理或处罚。</w:t>
      </w:r>
    </w:p>
    <w:p w:rsidR="006821DA" w:rsidRPr="008E0EEE" w:rsidRDefault="008E0EEE">
      <w:pPr>
        <w:spacing w:line="520" w:lineRule="exact"/>
        <w:ind w:firstLine="645"/>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二、截至申报之日，我没有处于被有关行政部门禁止或限制进行劳务业务的处罚期内和财产被接管、冻结、破产的状态</w:t>
      </w:r>
      <w:r w:rsidRPr="008E0EEE">
        <w:rPr>
          <w:rFonts w:ascii="仿宋_GB2312" w:eastAsia="仿宋_GB2312" w:hAnsi="仿宋" w:hint="eastAsia"/>
          <w:color w:val="000000" w:themeColor="text1"/>
          <w:sz w:val="32"/>
          <w:szCs w:val="32"/>
        </w:rPr>
        <w:t>且无犯罪记录</w:t>
      </w:r>
      <w:r w:rsidRPr="008E0EEE">
        <w:rPr>
          <w:rFonts w:ascii="仿宋_GB2312" w:eastAsia="仿宋_GB2312" w:hAnsi="仿宋" w:hint="eastAsia"/>
          <w:color w:val="000000" w:themeColor="text1"/>
          <w:sz w:val="32"/>
          <w:szCs w:val="32"/>
        </w:rPr>
        <w:t>。</w:t>
      </w:r>
    </w:p>
    <w:p w:rsidR="006821DA" w:rsidRPr="008E0EEE" w:rsidRDefault="008E0EEE">
      <w:pPr>
        <w:spacing w:line="520" w:lineRule="exact"/>
        <w:ind w:firstLine="645"/>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三、若我入库，将严格遵守相关行政管理部门及贵单位管理的相关规定，诚实守信，并提高工作效率，保证工作质量。</w:t>
      </w:r>
    </w:p>
    <w:p w:rsidR="006821DA" w:rsidRPr="008E0EEE" w:rsidRDefault="008E0EEE">
      <w:pPr>
        <w:spacing w:line="520" w:lineRule="exact"/>
        <w:ind w:firstLine="645"/>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四</w:t>
      </w:r>
      <w:r w:rsidRPr="008E0EEE">
        <w:rPr>
          <w:rFonts w:ascii="仿宋_GB2312" w:eastAsia="仿宋_GB2312" w:hAnsi="仿宋"/>
          <w:color w:val="000000" w:themeColor="text1"/>
          <w:sz w:val="32"/>
          <w:szCs w:val="32"/>
        </w:rPr>
        <w:t>、本人具有组织</w:t>
      </w:r>
      <w:r w:rsidRPr="008E0EEE">
        <w:rPr>
          <w:rFonts w:ascii="仿宋_GB2312" w:eastAsia="仿宋_GB2312" w:hAnsi="仿宋" w:hint="eastAsia"/>
          <w:color w:val="000000" w:themeColor="text1"/>
          <w:sz w:val="32"/>
          <w:szCs w:val="32"/>
        </w:rPr>
        <w:t>相应</w:t>
      </w:r>
      <w:r w:rsidRPr="008E0EEE">
        <w:rPr>
          <w:rFonts w:ascii="仿宋_GB2312" w:eastAsia="仿宋_GB2312" w:hAnsi="仿宋"/>
          <w:color w:val="000000" w:themeColor="text1"/>
          <w:sz w:val="32"/>
          <w:szCs w:val="32"/>
        </w:rPr>
        <w:t>劳务</w:t>
      </w:r>
      <w:r w:rsidRPr="008E0EEE">
        <w:rPr>
          <w:rFonts w:ascii="仿宋_GB2312" w:eastAsia="仿宋_GB2312" w:hAnsi="仿宋" w:hint="eastAsia"/>
          <w:color w:val="000000" w:themeColor="text1"/>
          <w:sz w:val="32"/>
          <w:szCs w:val="32"/>
        </w:rPr>
        <w:t>人员工作的能力，</w:t>
      </w:r>
      <w:r w:rsidRPr="008E0EEE">
        <w:rPr>
          <w:rFonts w:ascii="仿宋_GB2312" w:eastAsia="仿宋_GB2312" w:hAnsi="仿宋"/>
          <w:color w:val="000000" w:themeColor="text1"/>
          <w:sz w:val="32"/>
          <w:szCs w:val="32"/>
        </w:rPr>
        <w:t>且</w:t>
      </w:r>
      <w:r w:rsidRPr="008E0EEE">
        <w:rPr>
          <w:rFonts w:ascii="仿宋_GB2312" w:eastAsia="仿宋_GB2312" w:hAnsi="仿宋" w:hint="eastAsia"/>
          <w:color w:val="000000" w:themeColor="text1"/>
          <w:sz w:val="32"/>
          <w:szCs w:val="32"/>
        </w:rPr>
        <w:t>能独立承担相应法律责任。</w:t>
      </w:r>
    </w:p>
    <w:p w:rsidR="006821DA" w:rsidRPr="008E0EEE" w:rsidRDefault="006821DA">
      <w:pPr>
        <w:spacing w:line="520" w:lineRule="exact"/>
        <w:ind w:firstLine="645"/>
        <w:rPr>
          <w:rFonts w:ascii="仿宋_GB2312" w:eastAsia="仿宋_GB2312" w:hAnsi="仿宋"/>
          <w:color w:val="000000" w:themeColor="text1"/>
          <w:sz w:val="32"/>
          <w:szCs w:val="32"/>
        </w:rPr>
      </w:pPr>
    </w:p>
    <w:p w:rsidR="006821DA" w:rsidRPr="008E0EEE" w:rsidRDefault="008E0EEE">
      <w:pPr>
        <w:spacing w:line="520" w:lineRule="exact"/>
        <w:ind w:firstLine="645"/>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 xml:space="preserve">                    </w:t>
      </w:r>
      <w:r w:rsidRPr="008E0EEE">
        <w:rPr>
          <w:rFonts w:ascii="仿宋_GB2312" w:eastAsia="仿宋_GB2312" w:hAnsi="仿宋" w:hint="eastAsia"/>
          <w:color w:val="000000" w:themeColor="text1"/>
          <w:sz w:val="32"/>
          <w:szCs w:val="32"/>
        </w:rPr>
        <w:t>申请人</w:t>
      </w:r>
      <w:r w:rsidRPr="008E0EEE">
        <w:rPr>
          <w:rFonts w:ascii="仿宋_GB2312" w:eastAsia="仿宋_GB2312" w:hAnsi="仿宋" w:hint="eastAsia"/>
          <w:color w:val="000000" w:themeColor="text1"/>
          <w:sz w:val="32"/>
          <w:szCs w:val="32"/>
        </w:rPr>
        <w:t>(</w:t>
      </w:r>
      <w:r w:rsidRPr="008E0EEE">
        <w:rPr>
          <w:rFonts w:ascii="仿宋_GB2312" w:eastAsia="仿宋_GB2312" w:hAnsi="仿宋" w:hint="eastAsia"/>
          <w:color w:val="000000" w:themeColor="text1"/>
          <w:sz w:val="32"/>
          <w:szCs w:val="32"/>
        </w:rPr>
        <w:t>签字</w:t>
      </w:r>
      <w:r w:rsidRPr="008E0EEE">
        <w:rPr>
          <w:rFonts w:ascii="仿宋_GB2312" w:eastAsia="仿宋_GB2312" w:hAnsi="仿宋" w:hint="eastAsia"/>
          <w:color w:val="000000" w:themeColor="text1"/>
          <w:sz w:val="32"/>
          <w:szCs w:val="32"/>
        </w:rPr>
        <w:t>)</w:t>
      </w:r>
      <w:r w:rsidRPr="008E0EEE">
        <w:rPr>
          <w:rFonts w:ascii="仿宋_GB2312" w:eastAsia="仿宋_GB2312" w:hAnsi="仿宋" w:hint="eastAsia"/>
          <w:color w:val="000000" w:themeColor="text1"/>
          <w:sz w:val="32"/>
          <w:szCs w:val="32"/>
        </w:rPr>
        <w:t>：</w:t>
      </w:r>
    </w:p>
    <w:p w:rsidR="006821DA" w:rsidRPr="008E0EEE" w:rsidRDefault="008E0EEE">
      <w:pPr>
        <w:spacing w:line="520" w:lineRule="exact"/>
        <w:ind w:firstLine="645"/>
        <w:rPr>
          <w:rFonts w:ascii="仿宋_GB2312" w:eastAsia="仿宋_GB2312" w:hAnsi="仿宋"/>
          <w:color w:val="000000" w:themeColor="text1"/>
          <w:sz w:val="32"/>
          <w:szCs w:val="32"/>
        </w:rPr>
      </w:pPr>
      <w:r w:rsidRPr="008E0EEE">
        <w:rPr>
          <w:rFonts w:ascii="仿宋_GB2312" w:eastAsia="仿宋_GB2312" w:hAnsi="仿宋" w:hint="eastAsia"/>
          <w:color w:val="000000" w:themeColor="text1"/>
          <w:sz w:val="32"/>
          <w:szCs w:val="32"/>
        </w:rPr>
        <w:t xml:space="preserve">                    </w:t>
      </w:r>
      <w:r w:rsidRPr="008E0EEE">
        <w:rPr>
          <w:rFonts w:ascii="仿宋_GB2312" w:eastAsia="仿宋_GB2312" w:hAnsi="仿宋" w:hint="eastAsia"/>
          <w:color w:val="000000" w:themeColor="text1"/>
          <w:sz w:val="32"/>
          <w:szCs w:val="32"/>
        </w:rPr>
        <w:t>（按</w:t>
      </w:r>
      <w:r w:rsidRPr="008E0EEE">
        <w:rPr>
          <w:rFonts w:ascii="仿宋_GB2312" w:eastAsia="仿宋_GB2312" w:hAnsi="仿宋"/>
          <w:color w:val="000000" w:themeColor="text1"/>
          <w:sz w:val="32"/>
          <w:szCs w:val="32"/>
        </w:rPr>
        <w:t>手印</w:t>
      </w:r>
      <w:r w:rsidRPr="008E0EEE">
        <w:rPr>
          <w:rFonts w:ascii="仿宋_GB2312" w:eastAsia="仿宋_GB2312" w:hAnsi="仿宋" w:hint="eastAsia"/>
          <w:color w:val="000000" w:themeColor="text1"/>
          <w:sz w:val="32"/>
          <w:szCs w:val="32"/>
        </w:rPr>
        <w:t>）：</w:t>
      </w:r>
    </w:p>
    <w:p w:rsidR="006821DA" w:rsidRPr="008E0EEE" w:rsidRDefault="008E0EEE">
      <w:pPr>
        <w:spacing w:line="520" w:lineRule="exact"/>
        <w:ind w:firstLine="645"/>
        <w:rPr>
          <w:rFonts w:ascii="黑体" w:eastAsia="黑体" w:hAnsi="黑体"/>
          <w:color w:val="000000" w:themeColor="text1"/>
          <w:sz w:val="44"/>
          <w:szCs w:val="44"/>
        </w:rPr>
      </w:pPr>
      <w:r w:rsidRPr="008E0EEE">
        <w:rPr>
          <w:rFonts w:ascii="仿宋_GB2312" w:eastAsia="仿宋_GB2312" w:hAnsi="仿宋" w:hint="eastAsia"/>
          <w:color w:val="000000" w:themeColor="text1"/>
          <w:sz w:val="32"/>
          <w:szCs w:val="32"/>
        </w:rPr>
        <w:t xml:space="preserve">                              </w:t>
      </w:r>
      <w:r w:rsidRPr="008E0EEE">
        <w:rPr>
          <w:rFonts w:ascii="仿宋_GB2312" w:eastAsia="仿宋_GB2312" w:hAnsi="仿宋" w:hint="eastAsia"/>
          <w:color w:val="000000" w:themeColor="text1"/>
          <w:sz w:val="32"/>
          <w:szCs w:val="32"/>
        </w:rPr>
        <w:t>年</w:t>
      </w:r>
      <w:r w:rsidRPr="008E0EEE">
        <w:rPr>
          <w:rFonts w:ascii="仿宋_GB2312" w:eastAsia="仿宋_GB2312" w:hAnsi="仿宋" w:hint="eastAsia"/>
          <w:color w:val="000000" w:themeColor="text1"/>
          <w:sz w:val="32"/>
          <w:szCs w:val="32"/>
        </w:rPr>
        <w:t xml:space="preserve">   </w:t>
      </w:r>
      <w:r w:rsidRPr="008E0EEE">
        <w:rPr>
          <w:rFonts w:ascii="仿宋_GB2312" w:eastAsia="仿宋_GB2312" w:hAnsi="仿宋" w:hint="eastAsia"/>
          <w:color w:val="000000" w:themeColor="text1"/>
          <w:sz w:val="32"/>
          <w:szCs w:val="32"/>
        </w:rPr>
        <w:t>月</w:t>
      </w:r>
      <w:r w:rsidRPr="008E0EEE">
        <w:rPr>
          <w:rFonts w:ascii="仿宋_GB2312" w:eastAsia="仿宋_GB2312" w:hAnsi="仿宋" w:hint="eastAsia"/>
          <w:color w:val="000000" w:themeColor="text1"/>
          <w:sz w:val="32"/>
          <w:szCs w:val="32"/>
        </w:rPr>
        <w:t xml:space="preserve">  </w:t>
      </w:r>
      <w:r w:rsidRPr="008E0EEE">
        <w:rPr>
          <w:rFonts w:ascii="仿宋_GB2312" w:eastAsia="仿宋_GB2312" w:hAnsi="仿宋" w:hint="eastAsia"/>
          <w:color w:val="000000" w:themeColor="text1"/>
          <w:sz w:val="32"/>
          <w:szCs w:val="32"/>
        </w:rPr>
        <w:t>日</w:t>
      </w:r>
    </w:p>
    <w:sectPr w:rsidR="006821DA" w:rsidRPr="008E0EE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default"/>
    <w:sig w:usb0="00000000" w:usb1="00000000"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189"/>
    <w:rsid w:val="000572FA"/>
    <w:rsid w:val="000A1189"/>
    <w:rsid w:val="000C12C3"/>
    <w:rsid w:val="00145970"/>
    <w:rsid w:val="00381AC0"/>
    <w:rsid w:val="00405655"/>
    <w:rsid w:val="004154BD"/>
    <w:rsid w:val="00570B45"/>
    <w:rsid w:val="00672566"/>
    <w:rsid w:val="006821DA"/>
    <w:rsid w:val="008371D8"/>
    <w:rsid w:val="0085121C"/>
    <w:rsid w:val="008C27A5"/>
    <w:rsid w:val="008D064B"/>
    <w:rsid w:val="008E0EEE"/>
    <w:rsid w:val="00935EE7"/>
    <w:rsid w:val="00970270"/>
    <w:rsid w:val="0098658F"/>
    <w:rsid w:val="00B070EA"/>
    <w:rsid w:val="00C43BBA"/>
    <w:rsid w:val="00D56B06"/>
    <w:rsid w:val="00E8204C"/>
    <w:rsid w:val="00F25A73"/>
    <w:rsid w:val="00F7056D"/>
    <w:rsid w:val="11F24D81"/>
    <w:rsid w:val="134039AC"/>
    <w:rsid w:val="1E2B4153"/>
    <w:rsid w:val="23066AF6"/>
    <w:rsid w:val="2BC87FA8"/>
    <w:rsid w:val="2C2E051C"/>
    <w:rsid w:val="30D60DE0"/>
    <w:rsid w:val="31460AE1"/>
    <w:rsid w:val="344F74A8"/>
    <w:rsid w:val="362714FC"/>
    <w:rsid w:val="3696765F"/>
    <w:rsid w:val="38303D0F"/>
    <w:rsid w:val="39165E37"/>
    <w:rsid w:val="466D6715"/>
    <w:rsid w:val="4A731BA4"/>
    <w:rsid w:val="4B521C43"/>
    <w:rsid w:val="5C8C50FB"/>
    <w:rsid w:val="5D196926"/>
    <w:rsid w:val="5EF85CFC"/>
    <w:rsid w:val="62907E95"/>
    <w:rsid w:val="652E4377"/>
    <w:rsid w:val="65854B6D"/>
    <w:rsid w:val="71FF7C62"/>
    <w:rsid w:val="77A87791"/>
    <w:rsid w:val="79D20C6F"/>
    <w:rsid w:val="7A827D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7</Pages>
  <Words>256</Words>
  <Characters>1460</Characters>
  <Application>Microsoft Office Word</Application>
  <DocSecurity>0</DocSecurity>
  <Lines>12</Lines>
  <Paragraphs>3</Paragraphs>
  <ScaleCrop>false</ScaleCrop>
  <Company>Microsoft</Company>
  <LinksUpToDate>false</LinksUpToDate>
  <CharactersWithSpaces>1713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err</dc:creator>
  <cp:lastModifiedBy>贺茜</cp:lastModifiedBy>
  <cp:revision>13</cp:revision>
  <dcterms:created xsi:type="dcterms:W3CDTF">2020-03-03T08:19:00Z</dcterms:created>
  <dcterms:modified xsi:type="dcterms:W3CDTF">2021-04-30T08:56:00Z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8E3762AE84AD42E9B0501B515C0E9D87</vt:lpwstr>
  </property>
</Properties>
</file>