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firstLine="1446" w:firstLineChars="4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雅州壹号院项目石材采购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雅州壹号院项目石材采购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bookmarkStart w:id="1" w:name="_GoBack"/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bookmarkEnd w:id="1"/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B9C7A46"/>
    <w:rsid w:val="1D5341BB"/>
    <w:rsid w:val="1E812AC2"/>
    <w:rsid w:val="1FE30A2F"/>
    <w:rsid w:val="231F1C62"/>
    <w:rsid w:val="245E155B"/>
    <w:rsid w:val="255031BD"/>
    <w:rsid w:val="259F1C54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7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2024-02-21T03:27:56Z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CD9D2E3C1FB844CEB2216764D3C90083_13</vt:lpwstr>
  </property>
</Properties>
</file>