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穆家及雅东丽都安置房装饰装修专业分包项目家具采购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穆家及雅东丽都安置房装饰装修专业分包项目家具采购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张先生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13060094666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穆家及雅东丽都安置房装饰装修家具采购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工期：60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投标人应是经国家工商行政管理部门登记注册，并具有完成本项目供货能力的具有独立的法人资格并持有合法有效的营业执照。</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3</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6</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404475.00元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供应商自</w:t>
            </w:r>
            <w:r>
              <w:rPr>
                <w:rFonts w:hint="eastAsia" w:ascii="宋体" w:hAnsi="宋体" w:cs="Times New Roman"/>
                <w:color w:val="000000"/>
                <w:sz w:val="21"/>
                <w:szCs w:val="21"/>
                <w:lang w:val="en-US" w:eastAsia="zh-CN"/>
              </w:rPr>
              <w:t>2021</w:t>
            </w:r>
            <w:r>
              <w:rPr>
                <w:rFonts w:hint="eastAsia" w:ascii="宋体" w:hAnsi="宋体" w:eastAsia="宋体" w:cs="Times New Roman"/>
                <w:color w:val="000000"/>
                <w:sz w:val="21"/>
                <w:szCs w:val="21"/>
                <w:lang w:val="en-US" w:eastAsia="zh-CN"/>
              </w:rPr>
              <w:t>年 1 月 1 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 xml:space="preserve">（含 </w:t>
            </w:r>
            <w:r>
              <w:rPr>
                <w:rFonts w:hint="eastAsia" w:ascii="宋体" w:hAnsi="宋体" w:eastAsia="宋体" w:cs="Times New Roman"/>
                <w:color w:val="FF0000"/>
                <w:sz w:val="21"/>
                <w:szCs w:val="21"/>
                <w:lang w:val="en-US" w:eastAsia="zh-CN"/>
              </w:rPr>
              <w:t xml:space="preserve"> </w:t>
            </w:r>
            <w:r>
              <w:rPr>
                <w:rFonts w:hint="eastAsia" w:ascii="宋体" w:hAnsi="宋体" w:cs="Times New Roman"/>
                <w:color w:val="FF0000"/>
                <w:sz w:val="21"/>
                <w:szCs w:val="21"/>
                <w:lang w:val="en-US" w:eastAsia="zh-CN"/>
              </w:rPr>
              <w:t>2021</w:t>
            </w:r>
            <w:r>
              <w:rPr>
                <w:rFonts w:hint="eastAsia" w:ascii="宋体" w:hAnsi="宋体" w:eastAsia="宋体" w:cs="Times New Roman"/>
                <w:color w:val="FF0000"/>
                <w:sz w:val="21"/>
                <w:szCs w:val="21"/>
                <w:lang w:val="en-US" w:eastAsia="zh-CN"/>
              </w:rPr>
              <w:t xml:space="preserve"> </w:t>
            </w:r>
            <w:r>
              <w:rPr>
                <w:rFonts w:hint="eastAsia" w:ascii="宋体" w:hAnsi="宋体" w:eastAsia="宋体" w:cs="Times New Roman"/>
                <w:color w:val="000000"/>
                <w:sz w:val="21"/>
                <w:szCs w:val="21"/>
                <w:lang w:val="en-US" w:eastAsia="zh-CN"/>
              </w:rPr>
              <w:t>年 1 月 1 日，以签订合同时间为准）签订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与本次采购内容（家具销售）有关且金额不低于30万的项目业绩（须提供合同）</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lang w:val="en-US" w:eastAsia="zh-CN"/>
              </w:rPr>
              <w:t>4</w:t>
            </w:r>
            <w:r>
              <w:rPr>
                <w:rFonts w:hint="eastAsia"/>
              </w:rPr>
              <w:t>月</w:t>
            </w:r>
            <w:r>
              <w:rPr>
                <w:rFonts w:hint="eastAsia"/>
                <w:lang w:val="en-US" w:eastAsia="zh-CN"/>
              </w:rPr>
              <w:t>7</w:t>
            </w:r>
            <w:r>
              <w:rPr>
                <w:rFonts w:hint="eastAsia"/>
              </w:rPr>
              <w:t>日</w:t>
            </w:r>
            <w:r>
              <w:rPr>
                <w:rFonts w:hint="eastAsia"/>
                <w:lang w:val="en-US" w:eastAsia="zh-CN"/>
              </w:rPr>
              <w:t>9</w:t>
            </w:r>
            <w:r>
              <w:rPr>
                <w:rFonts w:hint="eastAsia"/>
              </w:rPr>
              <w:t>时</w:t>
            </w:r>
            <w:r>
              <w:rPr>
                <w:rFonts w:hint="eastAsia"/>
                <w:lang w:val="en-US" w:eastAsia="zh-CN"/>
              </w:rPr>
              <w:t>30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w:t>
            </w:r>
          </w:p>
          <w:p>
            <w:pPr>
              <w:numPr>
                <w:ilvl w:val="0"/>
                <w:numId w:val="0"/>
              </w:numPr>
              <w:rPr>
                <w:rFonts w:hint="eastAsia"/>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w:t>
            </w:r>
            <w:r>
              <w:rPr>
                <w:rFonts w:hint="eastAsia"/>
              </w:rPr>
              <w:t>：</w:t>
            </w:r>
          </w:p>
          <w:p>
            <w:pPr>
              <w:numPr>
                <w:ilvl w:val="0"/>
                <w:numId w:val="0"/>
              </w:numPr>
              <w:rPr>
                <w:rFonts w:hint="default"/>
                <w:lang w:val="en-US"/>
              </w:rPr>
            </w:pPr>
            <w:r>
              <w:rPr>
                <w:rFonts w:hint="eastAsia"/>
                <w:b/>
                <w:bCs/>
                <w:lang w:val="en-US" w:eastAsia="zh-CN"/>
              </w:rPr>
              <w:t>递交地址：雅安市雨城区北环东路100号2楼会议室。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穆家及雅东丽都安置房装饰装修专业分包项目家具采购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（含 </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日，以签订合同时间为准）签订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与本次采购内容（家具销售）有关且金额不低于30万的项目业绩（须提供合同）。</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2265249"/>
      <w:bookmarkStart w:id="4" w:name="_Toc132111898"/>
      <w:bookmarkStart w:id="5" w:name="_Toc132523737"/>
      <w:bookmarkStart w:id="6" w:name="_Toc131305915"/>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穆家及雅东丽都安置房装饰装修专业分包项目家具采购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60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穆家及雅东丽都安置房装饰装修专业分包项目家具采购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156059747"/>
      <w:bookmarkStart w:id="10" w:name="_Toc134953396"/>
      <w:bookmarkStart w:id="11" w:name="_Toc282613287"/>
      <w:bookmarkStart w:id="12" w:name="_Toc138581214"/>
      <w:bookmarkStart w:id="13" w:name="_Toc138581133"/>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穆家及雅东丽都安置房装饰装修专业分包项目家具采购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与本次采购内容（家具销售）有关且金额不低于30万的项目业绩</w:t>
      </w:r>
      <w:r>
        <w:rPr>
          <w:rFonts w:hint="eastAsia"/>
          <w:b/>
          <w:bCs/>
          <w:color w:val="FF0000"/>
          <w:sz w:val="32"/>
          <w:szCs w:val="32"/>
        </w:rPr>
        <w:t>（须提供合同）</w:t>
      </w:r>
      <w:r>
        <w:rPr>
          <w:rFonts w:hint="eastAsia"/>
          <w:b/>
          <w:bCs/>
          <w:color w:val="FF0000"/>
          <w:sz w:val="32"/>
          <w:szCs w:val="32"/>
          <w:lang w:eastAsia="zh-CN"/>
        </w:rPr>
        <w:t>。</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A432C0"/>
    <w:rsid w:val="72C05B3A"/>
    <w:rsid w:val="73A330CC"/>
    <w:rsid w:val="73D2575F"/>
    <w:rsid w:val="7416389E"/>
    <w:rsid w:val="748C0004"/>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8</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2023-06-09T07:40:00Z</cp:lastPrinted>
  <dcterms:modified xsi:type="dcterms:W3CDTF">2024-04-03T07:21:36Z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24EB8C0A852A42AFA011BC5DAACD12C7_13</vt:lpwstr>
  </property>
</Properties>
</file>